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EC" w:rsidRPr="00F643F9" w:rsidRDefault="00F643F9" w:rsidP="001B52F0">
      <w:pPr>
        <w:shd w:val="clear" w:color="auto" w:fill="FFFFFF"/>
        <w:spacing w:before="100" w:beforeAutospacing="1" w:after="100" w:afterAutospacing="1" w:line="345" w:lineRule="atLeast"/>
        <w:jc w:val="center"/>
        <w:rPr>
          <w:color w:val="7030A0"/>
          <w:sz w:val="36"/>
          <w:szCs w:val="36"/>
        </w:rPr>
      </w:pPr>
      <w:r w:rsidRPr="00F64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Эмоционально-волевая  сфера дошкольников.</w:t>
      </w:r>
    </w:p>
    <w:p w:rsidR="00F643F9" w:rsidRDefault="00F643F9" w:rsidP="001B52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     </w:t>
      </w:r>
      <w:r w:rsidR="00C95997"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Зачастую забота родителей основным образом сконцентрирована в области физического здоровья детей, тогда, когда достаточного внимания эмоциональному состоянию ребёнка не уделяется, а некоторые ранние тревожные симптомы нарушений в эмоционально-волевой сфере воспринимаются как временные, свойственные возрасту, и потому, неопасные.</w:t>
      </w:r>
    </w:p>
    <w:p w:rsidR="00C95997" w:rsidRPr="007703EC" w:rsidRDefault="00F643F9" w:rsidP="001B52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C95997"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Эмоции играют значимую роль с самого начала жизни малыша, и служат индикатором его отношения к родителям и к тому, что его окружает. </w:t>
      </w:r>
      <w:r w:rsidR="00C95997"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настоящее время, наряду с общими проблемами здоровья у детей, специалисты с озабоченностью отмечают рост эмоционально-волевых расстройств, которые выливаются в более серьёзные проблемы в виде низкой социальной адаптации, склонности к асоциальному поведению, затруднений в обучении.</w:t>
      </w:r>
    </w:p>
    <w:p w:rsidR="00C95997" w:rsidRPr="00F643F9" w:rsidRDefault="00C95997" w:rsidP="001B52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F643F9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t>Внешние проявления нарушений эмоционально-волевой сферы в детском возрасте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Несмотря на </w:t>
      </w:r>
      <w:proofErr w:type="gram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</w:t>
      </w:r>
      <w:proofErr w:type="gram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не стоит самостоятельно ставить не только медицинские диагнозы, но и диагнозы в области психологического здоровья, а лучше доверить это профессионалам, имеется ряд признаков нарушений эмоционально-волевой сферы, наличие которых должно стать причиной обращения к специалистам.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Нарушения в эмоционально-волевой сфере личности ребёнка имеют характерные особенности возрастных проявлений. Так, например, если взрослые систематически отмечают у своего малыша в раннем возрасте такие поведенческие характеристики, как чрезмерная агрессивность или пассивность, плаксивость, «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застревание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на определённой эмоции, то, возможно, что это раннее проявление эмоциональных расстройств.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дошкольном возрасте к указанным выше симптомам, могут добавиться неумение следовать нормам и правилам поведения, недостаточное развитие самостоятельности. В школьном возрасте эти отклонения, наряду с </w:t>
      </w:r>
      <w:proofErr w:type="gram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перечисленными</w:t>
      </w:r>
      <w:proofErr w:type="gram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могут сочетаться с неуверенностью в себе, нарушением социального взаимодействия, снижением целеустремлённости, неадекватностью самооценки.</w:t>
      </w:r>
    </w:p>
    <w:p w:rsidR="00C95997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Важно понимать, что о существовании нарушений стоит судить не по наличию единичного признака, который может быть реакцией ребёнка на конкретную ситуацию, а по совокупности нескольких характерных симптомов.</w:t>
      </w:r>
    </w:p>
    <w:p w:rsidR="001B52F0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B52F0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B52F0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B52F0" w:rsidRPr="007703EC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5997" w:rsidRPr="00F643F9" w:rsidRDefault="00C95997" w:rsidP="001B52F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F643F9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lastRenderedPageBreak/>
        <w:t>Основные внешние проявления выглядят следующим образом: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Эмоциональная напряжённость. При повышенной эмоциональной напряжённости, кроме общеизвестных проявлений также ярко могут быть выражены затруднения в организации умственной деятельности, снижение игровой активности, характерной для конкретного возраста.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Быстрое психическое утомление ребёнка по сравнению со сверстниками или с более ранним поведением выражается в том, что ребёнку сложно сосредотачиваться, он может демонстрировать явное негативное отношения к ситуациям, где необходимо проявление мыслительных, интеллектуальных качеств.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Повышенная тревожность. Повышенная тревожность, кроме известных признаков, может выражаться в избегании социальных контактов, снижении стремления к общению.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Агрессивность. Проявления могут быть в виде демонстративного неповиновения взрослым, физической агрессии и вербальной агрессии. Также его агрессия может быть направлена на самого себя, он может причинять боль себе. Ребёнок становится непослушными и с большим трудом поддаётся воспитательным воздействиям взрослых.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Отсутствие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эмпатии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Эмпатия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способность чувствовать и понимать эмоции другого человека, сопереживать. При нарушениях эмоционально-волевой сферы этот признак, как правило, сопровождается повышенной тревожностью. Неспособность к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эмпатии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также может являться тревожным признаком психического расстройства или задержки интеллектуального развития.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Неготовность и нежелание преодолевать трудности. Ребёнок вялый, с неудовольствием контактирует </w:t>
      </w:r>
      <w:proofErr w:type="gram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взрослыми. Крайние проявления в поведении, могут выглядеть как полное игнорирование родителей или других взрослых — в определённых ситуациях ребёнок может сделать вид, что не слышит взрослого.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Низкая мотивация к успеху. Характерным признаком низкой мотивации к успеху является стремление избегать гипотетических неудач, поэтому ребёнок с неудовольствием берётся за новые задания, старается избежать ситуаций, где есть даже малейшие сомнения в результате. Очень сложно уговорить его попробовать что-либо сделать. Частым ответом в этой ситуации является: «не получится», «не умею». Родители это ошибочно могут истолковывать как проявления лени.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Выраженное недоверие к окружающим. Может проявляться как враждебность, зачастую сопряжённая плаксивостью, дети школьного возраста могут проявлять это как чрезмерную критичность к высказываниям и </w:t>
      </w:r>
      <w:proofErr w:type="gram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поступкам</w:t>
      </w:r>
      <w:proofErr w:type="gram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сверстников, так и окружающих взрослых.</w:t>
      </w:r>
    </w:p>
    <w:p w:rsidR="00C95997" w:rsidRPr="007703EC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Чрезмерная импульсивность ребёнка, как правило, выражается в слабом самоконтроле и недостаточной осознанности своих действий.</w:t>
      </w:r>
    </w:p>
    <w:p w:rsidR="001B52F0" w:rsidRPr="001B52F0" w:rsidRDefault="00C95997" w:rsidP="001B52F0">
      <w:pPr>
        <w:numPr>
          <w:ilvl w:val="0"/>
          <w:numId w:val="2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Избегание близких контактов с окружающими людьми. Ребёнок может отталкивать окружающих замечаниями, выражающими презрение или нетерпение, дерзостью и т.п.</w:t>
      </w:r>
    </w:p>
    <w:p w:rsidR="00C95997" w:rsidRPr="00F643F9" w:rsidRDefault="00C95997" w:rsidP="001B52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F643F9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t> Формирование эмоционально-волевой сферы ребёнка</w:t>
      </w:r>
    </w:p>
    <w:p w:rsidR="00C95997" w:rsidRPr="007703EC" w:rsidRDefault="00C95997" w:rsidP="001B52F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Проявление эмоций родители наблюдают с самого начала жизни ребёнка, с их помощью происходит общение с родителями, так малыш показывает, что ему хорошо, либо он испытывает неприятные ощущения.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дальнейшем, в процессе взросления, перед ребёнком возникают проблемы, которые ему приходится решать с разной степенью самостоятельности. Отношение к проблеме или ситуации вызывает определённый эмоциональный отклик, а попытки воздействия на проблему – дополнительные эмоции. </w:t>
      </w:r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Другими словами, если ребёнку приходится проявлять произвольность в осуществлении каких-либо действий, где основополагающим мотивом </w:t>
      </w:r>
      <w:proofErr w:type="gramStart"/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будет</w:t>
      </w:r>
      <w:proofErr w:type="gramEnd"/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не «хочу», а «надо», то есть для разрешения проблемы потребуется волевое усилие, на деле это и будет означать осуществление волевого акта.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мере взросления, эмоции также претерпевают определённые изменения, развиваются. Дети в этом возрасте учатся чувствовать и способны демонстрировать уже более сложные проявления эмоций. </w:t>
      </w:r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Основной чертой правильного эмоционально-волевого развития ребёнка является возрастающее умение контролировать проявление эмоций.</w:t>
      </w:r>
    </w:p>
    <w:p w:rsidR="00C95997" w:rsidRPr="00F643F9" w:rsidRDefault="00C95997" w:rsidP="001B52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F643F9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t>Основные причины нарушений эмоционально-волевой сферы ребёнка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Детские психологи особенный акцент делают на утверждении, что развитие личности ребёнка, может гармонично происходить только при достаточном доверительном общении с близкими взрослыми.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Основными причинами нарушений являются:</w:t>
      </w:r>
    </w:p>
    <w:p w:rsidR="00C95997" w:rsidRPr="007703EC" w:rsidRDefault="00C95997" w:rsidP="001B52F0">
      <w:pPr>
        <w:numPr>
          <w:ilvl w:val="0"/>
          <w:numId w:val="3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перенесённые стрессы;</w:t>
      </w:r>
    </w:p>
    <w:p w:rsidR="00C95997" w:rsidRPr="007703EC" w:rsidRDefault="00C95997" w:rsidP="001B52F0">
      <w:pPr>
        <w:numPr>
          <w:ilvl w:val="0"/>
          <w:numId w:val="3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отставание в интеллектуальном развитии;</w:t>
      </w:r>
    </w:p>
    <w:p w:rsidR="00C95997" w:rsidRPr="007703EC" w:rsidRDefault="00C95997" w:rsidP="001B52F0">
      <w:pPr>
        <w:numPr>
          <w:ilvl w:val="0"/>
          <w:numId w:val="3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недостаточность эмоциональных контактов с близкими взрослыми;</w:t>
      </w:r>
    </w:p>
    <w:p w:rsidR="00C95997" w:rsidRPr="007703EC" w:rsidRDefault="00C95997" w:rsidP="001B52F0">
      <w:pPr>
        <w:numPr>
          <w:ilvl w:val="0"/>
          <w:numId w:val="3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социально-бытовые причины;</w:t>
      </w:r>
    </w:p>
    <w:p w:rsidR="00C95997" w:rsidRPr="007703EC" w:rsidRDefault="00C95997" w:rsidP="001B52F0">
      <w:pPr>
        <w:numPr>
          <w:ilvl w:val="0"/>
          <w:numId w:val="3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фильмы и компьютерные игры, не предназначенные для его возраста;</w:t>
      </w:r>
    </w:p>
    <w:p w:rsidR="00C95997" w:rsidRPr="007703EC" w:rsidRDefault="00C95997" w:rsidP="001B52F0">
      <w:pPr>
        <w:numPr>
          <w:ilvl w:val="0"/>
          <w:numId w:val="3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ряд других причин, вызывающих у ребёнка внутренний дискомфорт и чувство неполноценности.</w:t>
      </w:r>
    </w:p>
    <w:p w:rsidR="00C95997" w:rsidRDefault="00C95997" w:rsidP="001B52F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Нарушения детской эмоциональной сферы проявляются гораздо чаще и ярче в периоды, так называемых, возрастных кризисов. Ярким примерами таких точек взросления могут быть кризисы «Я сам» в возрасте трёх лет и «Кризис переходного возраста» в подростковом периоде.</w:t>
      </w:r>
    </w:p>
    <w:p w:rsidR="001B52F0" w:rsidRPr="007703EC" w:rsidRDefault="001B52F0" w:rsidP="001B52F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95997" w:rsidRPr="001B52F0" w:rsidRDefault="00C95997" w:rsidP="001B52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7703EC">
        <w:rPr>
          <w:rFonts w:ascii="Times New Roman" w:eastAsia="Times New Roman" w:hAnsi="Times New Roman" w:cs="Times New Roman"/>
          <w:i/>
          <w:iCs/>
          <w:color w:val="16B24C"/>
          <w:sz w:val="28"/>
          <w:szCs w:val="28"/>
          <w:lang w:eastAsia="ru-RU"/>
        </w:rPr>
        <w:lastRenderedPageBreak/>
        <w:t> </w:t>
      </w:r>
      <w:r w:rsidRPr="001B52F0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t>Диагностика нарушений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коррекции нарушений важно своевременное и правильное диагностирование с учётом причин развития отклонений. В арсенале психологов целый ряд специальных методик и тестов для оценки развития и психологического состояния ребёнка с учётом его возрастных особенностей.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Для дошкольников, как правило, применяются проективные методики диагностики:</w:t>
      </w:r>
    </w:p>
    <w:p w:rsidR="00C95997" w:rsidRPr="007703EC" w:rsidRDefault="00C95997" w:rsidP="001B52F0">
      <w:pPr>
        <w:numPr>
          <w:ilvl w:val="0"/>
          <w:numId w:val="4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 по средствам рисунка;</w:t>
      </w:r>
    </w:p>
    <w:p w:rsidR="00C95997" w:rsidRPr="007703EC" w:rsidRDefault="00C95997" w:rsidP="001B52F0">
      <w:pPr>
        <w:numPr>
          <w:ilvl w:val="0"/>
          <w:numId w:val="4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цветовой тест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Люшера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95997" w:rsidRPr="007703EC" w:rsidRDefault="00C95997" w:rsidP="001B52F0">
      <w:pPr>
        <w:numPr>
          <w:ilvl w:val="0"/>
          <w:numId w:val="4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шкала тревожности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Бэка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95997" w:rsidRPr="007703EC" w:rsidRDefault="00C95997" w:rsidP="001B52F0">
      <w:pPr>
        <w:numPr>
          <w:ilvl w:val="0"/>
          <w:numId w:val="4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опросник «Самочувствие, активность, настроение» (САН);</w:t>
      </w:r>
    </w:p>
    <w:p w:rsidR="00C95997" w:rsidRPr="007703EC" w:rsidRDefault="00C95997" w:rsidP="001B52F0">
      <w:pPr>
        <w:numPr>
          <w:ilvl w:val="0"/>
          <w:numId w:val="4"/>
        </w:numPr>
        <w:shd w:val="clear" w:color="auto" w:fill="FFFFFF"/>
        <w:spacing w:after="0" w:line="345" w:lineRule="atLeast"/>
        <w:ind w:left="6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 школьной тревожности Филипса и многие другие.</w:t>
      </w:r>
    </w:p>
    <w:p w:rsidR="00C95997" w:rsidRPr="00F643F9" w:rsidRDefault="00C95997" w:rsidP="001B52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F643F9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t> Коррекция нарушений эмоционально-волевой сферы в детском возрасте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делать если поведение малыша заставляет предполагать наличие подобного расстройства? Прежде всего, важно понимать, что эти нарушения можно и нужно корректировать. Не стоит уповать только на специалистов, роль родителей в коррекции поведенческих особенностей характера ребёнка очень важна.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 моментом, позволяющим заложить фундамент благополучному разрешению данной проблемы, является установка контакта и доверительных отношений родителей с ребёнком. В общении следует избегать критичных оценок, показывать доброжелательное отношение, сохранять спокойствие, больше хвалить адекватные проявления чувств, следует искренне интересоваться его чувствами и сопереживать.</w:t>
      </w:r>
    </w:p>
    <w:p w:rsidR="00C95997" w:rsidRPr="00F643F9" w:rsidRDefault="00C95997" w:rsidP="001B52F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F643F9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t>Обращение к психологу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устранения нарушений эмоциональной сферы следует обратиться к детскому психологу, который при помощи специальных занятий, поможет научиться </w:t>
      </w:r>
      <w:proofErr w:type="gram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</w:t>
      </w:r>
      <w:proofErr w:type="gram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реагировать при возникновении стрессовых ситуаций и контролировать свои чувства. Также важным моментом является работа психолога с самими родителями.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психологии в настоящее время описано множество способов коррекции детских нарушений в форме игровой терапии. Как известно, лучшее обучение происходит с привлечением положительных эмоций. Обучение правильному поведению не исключение.</w:t>
      </w:r>
    </w:p>
    <w:p w:rsidR="00C95997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Ценность ряда методов заключается в том, что их успешно могут применять не только сами специалисты, но и родители, заинтересованные в органичном развитии своего малыша.</w:t>
      </w:r>
    </w:p>
    <w:p w:rsidR="001B52F0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B52F0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B52F0" w:rsidRPr="007703EC" w:rsidRDefault="001B52F0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95997" w:rsidRPr="001B52F0" w:rsidRDefault="00C95997" w:rsidP="001B52F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</w:pPr>
      <w:r w:rsidRPr="001B52F0">
        <w:rPr>
          <w:rFonts w:ascii="Times New Roman" w:eastAsia="Times New Roman" w:hAnsi="Times New Roman" w:cs="Times New Roman"/>
          <w:b/>
          <w:i/>
          <w:iCs/>
          <w:color w:val="16B24C"/>
          <w:sz w:val="32"/>
          <w:szCs w:val="32"/>
          <w:lang w:eastAsia="ru-RU"/>
        </w:rPr>
        <w:lastRenderedPageBreak/>
        <w:t>Практические методы коррекции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Таковы, в частности, методы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сказкотерапии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куклотерапии</w:t>
      </w:r>
      <w:proofErr w:type="spellEnd"/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Их основным принципом является идентификация ребёнка с персонажем сказки или его любимой игрушкой в процессе игры. Ребёнок проецирует свою проблему на главного героя, игрушку и, в процессе игры, по сюжету разрешает их.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Разумеется, все эти методы подразумевают обязательную непосредственную вовлеченность взрослых в сам процесс игры.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родителями в процессе воспитания уделяется достаточное и должное внимание таким сторонам развития детской личности, как эмоционально-волевая сфера, то в будущем это позволит значительно легче пережить период подросткового становления личности, который, как известно многим, может внести ряд серьёзных отклонений в поведение ребёнка.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ind w:firstLine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Накопленный психологами опыт работы показывает, что не только учёт особенностей возрастного развития, основательный подбор диагностических методик и техник психологической коррекции, позволяет специалистам успешно решать проблемы нарушения гармоничного развития детской личности, решающим фактором в этой области всегда будут являться родительское внимание, терпение, забота и любовь.</w:t>
      </w:r>
    </w:p>
    <w:p w:rsidR="00C95997" w:rsidRPr="007703EC" w:rsidRDefault="00C95997" w:rsidP="001B52F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A02D3" w:rsidRPr="007703EC" w:rsidRDefault="001B52F0" w:rsidP="001B52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000250"/>
            <wp:effectExtent l="19050" t="0" r="0" b="0"/>
            <wp:docPr id="8" name="Рисунок 1" descr="D:\ассорти\картинки\скоро в школу\FB-LV88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ссорти\картинки\скоро в школу\FB-LV88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2D3" w:rsidRPr="007703EC" w:rsidSect="001B52F0">
      <w:pgSz w:w="11906" w:h="16838"/>
      <w:pgMar w:top="1134" w:right="850" w:bottom="1134" w:left="1701" w:header="708" w:footer="708" w:gutter="0"/>
      <w:pgBorders w:offsetFrom="page">
        <w:top w:val="handmade2" w:sz="31" w:space="24" w:color="00B0F0"/>
        <w:left w:val="handmade2" w:sz="31" w:space="24" w:color="00B0F0"/>
        <w:bottom w:val="handmade2" w:sz="31" w:space="24" w:color="00B0F0"/>
        <w:right w:val="handmade2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B06"/>
    <w:multiLevelType w:val="multilevel"/>
    <w:tmpl w:val="20B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B1F16"/>
    <w:multiLevelType w:val="multilevel"/>
    <w:tmpl w:val="796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E5A88"/>
    <w:multiLevelType w:val="multilevel"/>
    <w:tmpl w:val="AAAC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B748E"/>
    <w:multiLevelType w:val="multilevel"/>
    <w:tmpl w:val="8B68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97"/>
    <w:rsid w:val="001B52F0"/>
    <w:rsid w:val="002B4B5C"/>
    <w:rsid w:val="005A02D3"/>
    <w:rsid w:val="007703EC"/>
    <w:rsid w:val="009051BF"/>
    <w:rsid w:val="00C95997"/>
    <w:rsid w:val="00F64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5162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283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90520">
                              <w:blockQuote w:val="1"/>
                              <w:marLeft w:val="0"/>
                              <w:marRight w:val="0"/>
                              <w:marTop w:val="330"/>
                              <w:marBottom w:val="330"/>
                              <w:divBdr>
                                <w:top w:val="single" w:sz="6" w:space="10" w:color="CDCDCD"/>
                                <w:left w:val="none" w:sz="0" w:space="0" w:color="auto"/>
                                <w:bottom w:val="single" w:sz="6" w:space="10" w:color="CDCDCD"/>
                                <w:right w:val="none" w:sz="0" w:space="0" w:color="auto"/>
                              </w:divBdr>
                            </w:div>
                            <w:div w:id="895434598">
                              <w:blockQuote w:val="1"/>
                              <w:marLeft w:val="0"/>
                              <w:marRight w:val="0"/>
                              <w:marTop w:val="330"/>
                              <w:marBottom w:val="330"/>
                              <w:divBdr>
                                <w:top w:val="single" w:sz="6" w:space="10" w:color="CDCDCD"/>
                                <w:left w:val="none" w:sz="0" w:space="0" w:color="auto"/>
                                <w:bottom w:val="single" w:sz="6" w:space="10" w:color="CDCDC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2015-03-18T08:35:00Z</dcterms:created>
  <dcterms:modified xsi:type="dcterms:W3CDTF">2017-03-31T04:09:00Z</dcterms:modified>
</cp:coreProperties>
</file>