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BB" w:rsidRDefault="00390BBB" w:rsidP="0039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BB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BBB">
        <w:rPr>
          <w:rFonts w:ascii="Times New Roman" w:hAnsi="Times New Roman" w:cs="Times New Roman"/>
          <w:sz w:val="28"/>
          <w:szCs w:val="28"/>
        </w:rPr>
        <w:t>учреждение детский сад комбинированного вида №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BBB">
        <w:rPr>
          <w:rFonts w:ascii="Times New Roman" w:hAnsi="Times New Roman" w:cs="Times New Roman"/>
          <w:sz w:val="28"/>
          <w:szCs w:val="28"/>
        </w:rPr>
        <w:t xml:space="preserve">пос. Эльбан </w:t>
      </w:r>
    </w:p>
    <w:p w:rsidR="00390BBB" w:rsidRDefault="00390BBB" w:rsidP="0039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BBB">
        <w:rPr>
          <w:rFonts w:ascii="Times New Roman" w:hAnsi="Times New Roman" w:cs="Times New Roman"/>
          <w:sz w:val="28"/>
          <w:szCs w:val="28"/>
        </w:rPr>
        <w:t>Амурского муниципального района</w:t>
      </w:r>
    </w:p>
    <w:p w:rsidR="004D6AD7" w:rsidRDefault="00390BBB" w:rsidP="0039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0BBB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90BBB" w:rsidRDefault="00390BBB" w:rsidP="0039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0BBB" w:rsidRDefault="00390BBB" w:rsidP="00390B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90BBB" w:rsidRDefault="00655D43" w:rsidP="00390BBB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04.07.2016</w:t>
      </w:r>
      <w:r w:rsidR="00390BBB">
        <w:rPr>
          <w:rFonts w:ascii="Times New Roman" w:hAnsi="Times New Roman" w:cs="Times New Roman"/>
          <w:sz w:val="28"/>
          <w:szCs w:val="28"/>
        </w:rPr>
        <w:tab/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r w:rsidR="00390BBB"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390BBB" w:rsidRDefault="00390BBB" w:rsidP="00390BBB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p w:rsidR="00390BBB" w:rsidRDefault="00390BBB" w:rsidP="00390BBB">
      <w:pPr>
        <w:pStyle w:val="a3"/>
        <w:tabs>
          <w:tab w:val="left" w:pos="7425"/>
        </w:tabs>
        <w:rPr>
          <w:rFonts w:ascii="Times New Roman" w:hAnsi="Times New Roman" w:cs="Times New Roman"/>
          <w:sz w:val="28"/>
          <w:szCs w:val="28"/>
        </w:rPr>
      </w:pPr>
    </w:p>
    <w:p w:rsidR="00390BBB" w:rsidRDefault="00390BBB" w:rsidP="00390BBB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90BBB">
        <w:rPr>
          <w:rFonts w:ascii="Times New Roman" w:hAnsi="Times New Roman" w:cs="Times New Roman"/>
          <w:sz w:val="28"/>
          <w:szCs w:val="28"/>
        </w:rPr>
        <w:t>пос. Эльбан</w:t>
      </w:r>
    </w:p>
    <w:p w:rsidR="00390BBB" w:rsidRDefault="00390BBB" w:rsidP="00390BBB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комиссии по организации поэтапного перехода на условия действия профессиональных стандартов.</w:t>
      </w:r>
    </w:p>
    <w:p w:rsidR="00390BBB" w:rsidRPr="00DC2408" w:rsidRDefault="00390BBB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DC2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2408">
        <w:rPr>
          <w:rFonts w:ascii="Times New Roman" w:hAnsi="Times New Roman" w:cs="Times New Roman"/>
          <w:sz w:val="28"/>
          <w:szCs w:val="28"/>
        </w:rPr>
        <w:t xml:space="preserve">В связи с вступлением с 01 июля 2016 года в силу ФЗ от 02.05.2015 № 122-ФЗ «О внесении изменений в Трудовой кодекс Российской Федерации и статьи  11 и 73 Федерального закона «Об образовании в Российской Федерации», на основании Письма Минтруда России  от 04.04.2015 № 14-0/10/В-2253, а также Постановления </w:t>
      </w:r>
      <w:r w:rsidR="005078A5" w:rsidRPr="00DC24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27.06.2016г. №584 «Об особенностях применения профессиональных стандартов</w:t>
      </w:r>
      <w:proofErr w:type="gramEnd"/>
      <w:r w:rsidR="005078A5" w:rsidRPr="00DC2408">
        <w:rPr>
          <w:rFonts w:ascii="Times New Roman" w:hAnsi="Times New Roman" w:cs="Times New Roman"/>
          <w:sz w:val="28"/>
          <w:szCs w:val="28"/>
        </w:rPr>
        <w:t xml:space="preserve"> в части требований,  обязательных для применения  государственными внебюджетными фондами РФ, государственными или муниципальными учреждениями, государственными или муниципальными унитарными компаниями,  а также государственными корпорациями, государственными компаниями и хозяйственными обществами, более 50% акций (долей) в уставном капитале которых находится в государственной собственности или муниципальной собственности, </w:t>
      </w:r>
    </w:p>
    <w:p w:rsidR="005078A5" w:rsidRPr="00DC2408" w:rsidRDefault="005078A5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5078A5" w:rsidRPr="00DC2408" w:rsidRDefault="005078A5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 xml:space="preserve">      1. Утвердить состав рабочей группы по внедрению профессиональных стандартов в МБДОУ № 38 пос. Эльбан в составе:</w:t>
      </w:r>
    </w:p>
    <w:p w:rsidR="005078A5" w:rsidRPr="00DC2408" w:rsidRDefault="005078A5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>Руководитель рабочей группы: Берестова Н.Ю. заведующий</w:t>
      </w:r>
    </w:p>
    <w:p w:rsidR="005078A5" w:rsidRPr="00DC2408" w:rsidRDefault="005078A5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5078A5" w:rsidRPr="00DC2408" w:rsidRDefault="005078A5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>- Дударева Е.А. зам</w:t>
      </w:r>
      <w:proofErr w:type="gramStart"/>
      <w:r w:rsidRPr="00DC240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C2408">
        <w:rPr>
          <w:rFonts w:ascii="Times New Roman" w:hAnsi="Times New Roman" w:cs="Times New Roman"/>
          <w:sz w:val="28"/>
          <w:szCs w:val="28"/>
        </w:rPr>
        <w:t>ав. по УВР</w:t>
      </w:r>
    </w:p>
    <w:p w:rsidR="005078A5" w:rsidRPr="00DC2408" w:rsidRDefault="005078A5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 xml:space="preserve">- Дорошенко Е.И. </w:t>
      </w:r>
      <w:proofErr w:type="gramStart"/>
      <w:r w:rsidRPr="00DC2408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DC2408">
        <w:rPr>
          <w:rFonts w:ascii="Times New Roman" w:hAnsi="Times New Roman" w:cs="Times New Roman"/>
          <w:sz w:val="28"/>
          <w:szCs w:val="28"/>
        </w:rPr>
        <w:t>. по кадрам</w:t>
      </w:r>
    </w:p>
    <w:p w:rsidR="005078A5" w:rsidRDefault="005078A5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>- Пермякова Т.А. гл</w:t>
      </w:r>
      <w:proofErr w:type="gramStart"/>
      <w:r w:rsidRPr="00DC240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C2408">
        <w:rPr>
          <w:rFonts w:ascii="Times New Roman" w:hAnsi="Times New Roman" w:cs="Times New Roman"/>
          <w:sz w:val="28"/>
          <w:szCs w:val="28"/>
        </w:rPr>
        <w:t>ухгалтер</w:t>
      </w:r>
    </w:p>
    <w:p w:rsidR="0040715F" w:rsidRPr="00DC2408" w:rsidRDefault="0040715F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 Утвердить положение «о комиссии по организации применения в МБДОУ № 38 профессиональных стандартов».</w:t>
      </w:r>
    </w:p>
    <w:p w:rsidR="005078A5" w:rsidRPr="00DC2408" w:rsidRDefault="005078A5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 xml:space="preserve">       2. Специалисту по кадрам Дорошенко Е.И. ознакомить работников ДОУ с законодательной базой по внедрен</w:t>
      </w:r>
      <w:r w:rsidR="00DC2408" w:rsidRPr="00DC2408">
        <w:rPr>
          <w:rFonts w:ascii="Times New Roman" w:hAnsi="Times New Roman" w:cs="Times New Roman"/>
          <w:sz w:val="28"/>
          <w:szCs w:val="28"/>
        </w:rPr>
        <w:t>ию профессиональных стандартов.</w:t>
      </w:r>
    </w:p>
    <w:p w:rsidR="00DE4CBC" w:rsidRPr="00DC2408" w:rsidRDefault="00DE4CBC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 xml:space="preserve">      3. Утвердить План по организации применения профессиональных стандартов в МБДОУ </w:t>
      </w:r>
      <w:r w:rsidR="00DC2408">
        <w:rPr>
          <w:rFonts w:ascii="Times New Roman" w:hAnsi="Times New Roman" w:cs="Times New Roman"/>
          <w:sz w:val="28"/>
          <w:szCs w:val="28"/>
        </w:rPr>
        <w:t>№</w:t>
      </w:r>
      <w:r w:rsidRPr="00DC2408">
        <w:rPr>
          <w:rFonts w:ascii="Times New Roman" w:hAnsi="Times New Roman" w:cs="Times New Roman"/>
          <w:sz w:val="28"/>
          <w:szCs w:val="28"/>
        </w:rPr>
        <w:t xml:space="preserve"> 38 пос. Эльбан.</w:t>
      </w:r>
    </w:p>
    <w:p w:rsidR="00DE4CBC" w:rsidRPr="00DC2408" w:rsidRDefault="00DE4CBC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 xml:space="preserve">      4. Прием на работу в МБДОУ </w:t>
      </w:r>
      <w:r w:rsidR="00DC2408">
        <w:rPr>
          <w:rFonts w:ascii="Times New Roman" w:hAnsi="Times New Roman" w:cs="Times New Roman"/>
          <w:sz w:val="28"/>
          <w:szCs w:val="28"/>
        </w:rPr>
        <w:t>№</w:t>
      </w:r>
      <w:r w:rsidRPr="00DC2408">
        <w:rPr>
          <w:rFonts w:ascii="Times New Roman" w:hAnsi="Times New Roman" w:cs="Times New Roman"/>
          <w:sz w:val="28"/>
          <w:szCs w:val="28"/>
        </w:rPr>
        <w:t xml:space="preserve"> 38пос. Эльбан проводить в соответствии с требованиями профессиональных стандартов с 01 июля 2016</w:t>
      </w:r>
      <w:r w:rsidR="00DC2408">
        <w:rPr>
          <w:rFonts w:ascii="Times New Roman" w:hAnsi="Times New Roman" w:cs="Times New Roman"/>
          <w:sz w:val="28"/>
          <w:szCs w:val="28"/>
        </w:rPr>
        <w:t xml:space="preserve"> г</w:t>
      </w:r>
      <w:r w:rsidRPr="00DC2408">
        <w:rPr>
          <w:rFonts w:ascii="Times New Roman" w:hAnsi="Times New Roman" w:cs="Times New Roman"/>
          <w:sz w:val="28"/>
          <w:szCs w:val="28"/>
        </w:rPr>
        <w:t>.</w:t>
      </w:r>
    </w:p>
    <w:p w:rsidR="00DE4CBC" w:rsidRPr="00DC2408" w:rsidRDefault="00DE4CBC" w:rsidP="00DC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2408">
        <w:rPr>
          <w:rFonts w:ascii="Times New Roman" w:hAnsi="Times New Roman" w:cs="Times New Roman"/>
          <w:sz w:val="28"/>
          <w:szCs w:val="28"/>
        </w:rPr>
        <w:t xml:space="preserve">      5. </w:t>
      </w:r>
      <w:proofErr w:type="gramStart"/>
      <w:r w:rsidRPr="00DC2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240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C2408" w:rsidRDefault="00DC2408" w:rsidP="005078A5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2408" w:rsidRDefault="00DC2408" w:rsidP="00DC2408">
      <w:pPr>
        <w:tabs>
          <w:tab w:val="left" w:pos="6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>
        <w:rPr>
          <w:rFonts w:ascii="Times New Roman" w:hAnsi="Times New Roman" w:cs="Times New Roman"/>
          <w:sz w:val="28"/>
          <w:szCs w:val="28"/>
        </w:rPr>
        <w:tab/>
        <w:t>Н.Ю.  Берестова</w:t>
      </w:r>
    </w:p>
    <w:p w:rsidR="00DC2408" w:rsidRPr="00DC2408" w:rsidRDefault="00DC2408" w:rsidP="00DC2408">
      <w:pPr>
        <w:tabs>
          <w:tab w:val="left" w:pos="679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408">
        <w:rPr>
          <w:rFonts w:ascii="Times New Roman" w:hAnsi="Times New Roman" w:cs="Times New Roman"/>
          <w:i/>
          <w:sz w:val="24"/>
          <w:szCs w:val="24"/>
        </w:rPr>
        <w:t xml:space="preserve">С приказом </w:t>
      </w:r>
      <w:proofErr w:type="gramStart"/>
      <w:r w:rsidRPr="00DC2408">
        <w:rPr>
          <w:rFonts w:ascii="Times New Roman" w:hAnsi="Times New Roman" w:cs="Times New Roman"/>
          <w:i/>
          <w:sz w:val="24"/>
          <w:szCs w:val="24"/>
        </w:rPr>
        <w:t>ознакомлены</w:t>
      </w:r>
      <w:proofErr w:type="gramEnd"/>
      <w:r w:rsidRPr="00DC2408">
        <w:rPr>
          <w:rFonts w:ascii="Times New Roman" w:hAnsi="Times New Roman" w:cs="Times New Roman"/>
          <w:i/>
          <w:sz w:val="24"/>
          <w:szCs w:val="24"/>
        </w:rPr>
        <w:t xml:space="preserve">: Дорошенко Е.И.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DC2408">
        <w:rPr>
          <w:rFonts w:ascii="Times New Roman" w:hAnsi="Times New Roman" w:cs="Times New Roman"/>
          <w:i/>
          <w:sz w:val="24"/>
          <w:szCs w:val="24"/>
        </w:rPr>
        <w:t xml:space="preserve">  Дударева Е.А.</w:t>
      </w:r>
    </w:p>
    <w:p w:rsidR="00DC2408" w:rsidRPr="00DC2408" w:rsidRDefault="00DC2408" w:rsidP="00DC2408">
      <w:pPr>
        <w:tabs>
          <w:tab w:val="left" w:pos="679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C2408">
        <w:rPr>
          <w:rFonts w:ascii="Times New Roman" w:hAnsi="Times New Roman" w:cs="Times New Roman"/>
          <w:i/>
          <w:sz w:val="24"/>
          <w:szCs w:val="24"/>
        </w:rPr>
        <w:lastRenderedPageBreak/>
        <w:t>Пермякова Т.А.</w:t>
      </w:r>
    </w:p>
    <w:sectPr w:rsidR="00DC2408" w:rsidRPr="00DC2408" w:rsidSect="00DC240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90BBB"/>
    <w:rsid w:val="00390BBB"/>
    <w:rsid w:val="0040715F"/>
    <w:rsid w:val="004D6AD7"/>
    <w:rsid w:val="005078A5"/>
    <w:rsid w:val="005E7381"/>
    <w:rsid w:val="00655D43"/>
    <w:rsid w:val="00D97A36"/>
    <w:rsid w:val="00DC2408"/>
    <w:rsid w:val="00DE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B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5</cp:revision>
  <cp:lastPrinted>2017-06-29T00:46:00Z</cp:lastPrinted>
  <dcterms:created xsi:type="dcterms:W3CDTF">2017-06-29T00:11:00Z</dcterms:created>
  <dcterms:modified xsi:type="dcterms:W3CDTF">2020-01-14T05:20:00Z</dcterms:modified>
</cp:coreProperties>
</file>