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F1" w:rsidRPr="00930C0C" w:rsidRDefault="00F908F1" w:rsidP="00F9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0C0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908F1" w:rsidRPr="00930C0C" w:rsidRDefault="00F908F1" w:rsidP="00F9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>детский сад №38 посёлка Эльбан</w:t>
      </w:r>
    </w:p>
    <w:p w:rsidR="00F908F1" w:rsidRPr="00930C0C" w:rsidRDefault="00F908F1" w:rsidP="00F9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 xml:space="preserve"> Амурского муниципального района </w:t>
      </w:r>
    </w:p>
    <w:p w:rsidR="00F908F1" w:rsidRPr="00930C0C" w:rsidRDefault="00F908F1" w:rsidP="00F9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F908F1" w:rsidRPr="00930C0C" w:rsidRDefault="00F908F1" w:rsidP="00F908F1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930C0C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F908F1" w:rsidRPr="00E91DCB" w:rsidRDefault="00F908F1" w:rsidP="00F908F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96"/>
          <w:szCs w:val="44"/>
          <w:lang w:eastAsia="ja-JP"/>
        </w:rPr>
      </w:pPr>
      <w:r w:rsidRPr="00E91DCB">
        <w:rPr>
          <w:rFonts w:ascii="Times New Roman" w:eastAsia="MS Mincho" w:hAnsi="Times New Roman" w:cs="Times New Roman"/>
          <w:b/>
          <w:sz w:val="96"/>
          <w:szCs w:val="44"/>
          <w:lang w:eastAsia="ja-JP"/>
        </w:rPr>
        <w:t xml:space="preserve">Паспорт </w:t>
      </w:r>
    </w:p>
    <w:p w:rsidR="00F908F1" w:rsidRPr="00A13EAA" w:rsidRDefault="00F908F1" w:rsidP="00F90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44"/>
        </w:rPr>
      </w:pPr>
      <w:r w:rsidRPr="00E91DCB">
        <w:rPr>
          <w:rFonts w:ascii="Times New Roman" w:eastAsia="MS Mincho" w:hAnsi="Times New Roman" w:cs="Times New Roman"/>
          <w:b/>
          <w:sz w:val="96"/>
          <w:szCs w:val="44"/>
          <w:lang w:eastAsia="ja-JP"/>
        </w:rPr>
        <w:t xml:space="preserve">  </w:t>
      </w:r>
      <w:r>
        <w:rPr>
          <w:rFonts w:ascii="Times New Roman" w:eastAsia="MS Mincho" w:hAnsi="Times New Roman" w:cs="Times New Roman"/>
          <w:b/>
          <w:sz w:val="56"/>
          <w:szCs w:val="44"/>
          <w:lang w:eastAsia="ja-JP"/>
        </w:rPr>
        <w:t>старшей</w:t>
      </w:r>
      <w:r w:rsidRPr="00A13EAA">
        <w:rPr>
          <w:rFonts w:ascii="Times New Roman" w:eastAsia="MS Mincho" w:hAnsi="Times New Roman" w:cs="Times New Roman"/>
          <w:b/>
          <w:sz w:val="56"/>
          <w:szCs w:val="44"/>
          <w:lang w:eastAsia="ja-JP"/>
        </w:rPr>
        <w:t xml:space="preserve"> группы</w:t>
      </w:r>
      <w:r w:rsidRPr="00A13EAA">
        <w:rPr>
          <w:rFonts w:ascii="Times New Roman" w:hAnsi="Times New Roman" w:cs="Times New Roman"/>
          <w:b/>
          <w:sz w:val="56"/>
          <w:szCs w:val="44"/>
        </w:rPr>
        <w:t xml:space="preserve"> №</w:t>
      </w:r>
      <w:r>
        <w:rPr>
          <w:rFonts w:ascii="Times New Roman" w:hAnsi="Times New Roman" w:cs="Times New Roman"/>
          <w:b/>
          <w:sz w:val="56"/>
          <w:szCs w:val="44"/>
        </w:rPr>
        <w:t>8</w:t>
      </w:r>
    </w:p>
    <w:bookmarkEnd w:id="0"/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8F1" w:rsidRDefault="00F908F1" w:rsidP="00DE23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535" w:rsidRDefault="00DE23FE" w:rsidP="00F908F1">
      <w:pPr>
        <w:pStyle w:val="Default"/>
        <w:jc w:val="center"/>
      </w:pPr>
      <w:r w:rsidRPr="00490535">
        <w:rPr>
          <w:b/>
          <w:color w:val="000000" w:themeColor="text1"/>
        </w:rPr>
        <w:lastRenderedPageBreak/>
        <w:t>Пояснительная записка</w:t>
      </w:r>
    </w:p>
    <w:p w:rsidR="00490535" w:rsidRPr="00490535" w:rsidRDefault="00490535" w:rsidP="00F908F1">
      <w:pPr>
        <w:pStyle w:val="Default"/>
        <w:spacing w:line="276" w:lineRule="auto"/>
        <w:ind w:firstLine="708"/>
        <w:jc w:val="both"/>
        <w:rPr>
          <w:color w:val="auto"/>
        </w:rPr>
      </w:pPr>
      <w:r w:rsidRPr="00490535">
        <w:rPr>
          <w:color w:val="auto"/>
        </w:rPr>
        <w:t xml:space="preserve">Группа - центр жизнедеятельности воспитанников ДОУ. </w:t>
      </w:r>
    </w:p>
    <w:p w:rsidR="00490535" w:rsidRPr="00490535" w:rsidRDefault="00490535" w:rsidP="00F908F1">
      <w:pPr>
        <w:pStyle w:val="Default"/>
        <w:spacing w:line="276" w:lineRule="auto"/>
        <w:jc w:val="both"/>
      </w:pPr>
      <w:r w:rsidRPr="00490535">
        <w:rPr>
          <w:color w:val="auto"/>
        </w:rPr>
        <w:t>Центром всей методической работы группы является предметно – пространственная и развивающая среда. Ей принадлежит ведущая роль в укреплении психофизического здоровья ребенка и его всестороннего развития, а также повышении компетентности родителей в вопросах воспитания и обучения детей.</w:t>
      </w:r>
      <w:r w:rsidRPr="00490535">
        <w:t xml:space="preserve"> </w:t>
      </w:r>
    </w:p>
    <w:p w:rsidR="00490535" w:rsidRPr="00490535" w:rsidRDefault="00490535" w:rsidP="00F908F1">
      <w:pPr>
        <w:pStyle w:val="Default"/>
        <w:spacing w:line="276" w:lineRule="auto"/>
        <w:ind w:firstLine="708"/>
        <w:jc w:val="both"/>
        <w:rPr>
          <w:color w:val="auto"/>
        </w:rPr>
      </w:pPr>
      <w:r w:rsidRPr="00490535">
        <w:rPr>
          <w:color w:val="auto"/>
        </w:rPr>
        <w:t xml:space="preserve">Условиями полноценности функционирования группы является его методическое и организационное обеспечение, соответствующее современным требованиям, а также необходимое техническое оснащение и оборудование и пособия, а также игрового материала для детей. </w:t>
      </w:r>
    </w:p>
    <w:p w:rsidR="00DE23FE" w:rsidRPr="00490535" w:rsidRDefault="00490535" w:rsidP="00F9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535">
        <w:rPr>
          <w:rFonts w:ascii="Times New Roman" w:hAnsi="Times New Roman" w:cs="Times New Roman"/>
          <w:sz w:val="24"/>
          <w:szCs w:val="24"/>
        </w:rPr>
        <w:t>Группу возглавляют два воспитателя, назначенные заведующим ДОУ.</w:t>
      </w:r>
    </w:p>
    <w:p w:rsidR="00490535" w:rsidRPr="00490535" w:rsidRDefault="00490535" w:rsidP="00F908F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81818"/>
        </w:rPr>
        <w:t xml:space="preserve">В группе 27 </w:t>
      </w:r>
      <w:r w:rsidRPr="00490535">
        <w:rPr>
          <w:color w:val="181818"/>
        </w:rPr>
        <w:t>детей. Возраст детей 5 – 6 лет.</w:t>
      </w:r>
      <w:r>
        <w:rPr>
          <w:color w:val="181818"/>
        </w:rPr>
        <w:t xml:space="preserve"> </w:t>
      </w:r>
    </w:p>
    <w:p w:rsidR="00490535" w:rsidRDefault="00490535" w:rsidP="00F908F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490535">
        <w:rPr>
          <w:color w:val="181818"/>
        </w:rPr>
        <w:t xml:space="preserve">Групповое помещение условно подразделяется по направлениям: </w:t>
      </w:r>
      <w:proofErr w:type="gramStart"/>
      <w:r w:rsidRPr="00490535">
        <w:rPr>
          <w:color w:val="181818"/>
        </w:rPr>
        <w:t>«Физическое развитие», «Социально – личностное разв</w:t>
      </w:r>
      <w:r>
        <w:rPr>
          <w:color w:val="181818"/>
        </w:rPr>
        <w:t xml:space="preserve">итие», «Познавательно – </w:t>
      </w:r>
      <w:r w:rsidRPr="00490535">
        <w:rPr>
          <w:color w:val="181818"/>
        </w:rPr>
        <w:t xml:space="preserve">развитие», «Художественно – </w:t>
      </w:r>
      <w:r w:rsidR="00A42199">
        <w:rPr>
          <w:color w:val="181818"/>
        </w:rPr>
        <w:t xml:space="preserve">эстетическое развитие», «Речевое  – </w:t>
      </w:r>
      <w:r w:rsidR="00A42199" w:rsidRPr="00490535">
        <w:rPr>
          <w:color w:val="181818"/>
        </w:rPr>
        <w:t>развитие»</w:t>
      </w:r>
      <w:proofErr w:type="gramEnd"/>
    </w:p>
    <w:p w:rsidR="00DE23FE" w:rsidRPr="001F180A" w:rsidRDefault="00DE23FE" w:rsidP="00F908F1">
      <w:pPr>
        <w:pStyle w:val="Default"/>
        <w:spacing w:line="276" w:lineRule="auto"/>
        <w:rPr>
          <w:color w:val="auto"/>
        </w:rPr>
      </w:pPr>
      <w:r w:rsidRPr="00490535">
        <w:rPr>
          <w:b/>
          <w:color w:val="000000" w:themeColor="text1"/>
        </w:rPr>
        <w:t>Цель:</w:t>
      </w:r>
      <w:r w:rsidR="00A42199" w:rsidRPr="00A42199">
        <w:t xml:space="preserve"> </w:t>
      </w:r>
      <w:r w:rsidR="00A42199">
        <w:t xml:space="preserve"> </w:t>
      </w:r>
      <w:r w:rsidR="00A42199" w:rsidRPr="00A42199">
        <w:rPr>
          <w:color w:val="auto"/>
        </w:rPr>
        <w:t>Создать условия для творческой работы детей, совершенствования их знаний, умений, навыков.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Задачи группы:</w:t>
      </w:r>
    </w:p>
    <w:p w:rsidR="00DE23FE" w:rsidRPr="00307053" w:rsidRDefault="00DE23FE" w:rsidP="00F908F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:rsidR="00DE23FE" w:rsidRPr="00307053" w:rsidRDefault="00DE23FE" w:rsidP="00F908F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так же адаптации детей.</w:t>
      </w:r>
    </w:p>
    <w:p w:rsidR="00DE23FE" w:rsidRPr="00307053" w:rsidRDefault="00DE23FE" w:rsidP="00F908F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:rsidR="00DE23FE" w:rsidRPr="00307053" w:rsidRDefault="00DE23FE" w:rsidP="00F908F1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Создание условий для творческой работы детей, совершенствования их знаний, умений, навыков.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53">
        <w:rPr>
          <w:rFonts w:ascii="Times New Roman" w:hAnsi="Times New Roman" w:cs="Times New Roman"/>
          <w:i/>
          <w:sz w:val="24"/>
          <w:szCs w:val="24"/>
        </w:rPr>
        <w:t xml:space="preserve"> Профилактическая работа предусматривает:</w:t>
      </w:r>
    </w:p>
    <w:p w:rsidR="00DE23FE" w:rsidRPr="00307053" w:rsidRDefault="00DE23FE" w:rsidP="00F908F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Обучение и развитие детей и их родителей.</w:t>
      </w:r>
    </w:p>
    <w:p w:rsidR="00DE23FE" w:rsidRPr="00307053" w:rsidRDefault="00DE23FE" w:rsidP="00F908F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 в ДОУ.</w:t>
      </w:r>
    </w:p>
    <w:p w:rsidR="00DE23FE" w:rsidRDefault="00DE23FE" w:rsidP="00F908F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Подготовка методического обеспечения для осуществления образовательного процесса.</w:t>
      </w:r>
    </w:p>
    <w:p w:rsidR="00DE23FE" w:rsidRDefault="00DE23FE" w:rsidP="00F908F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Координация деятельности группы и семьи в обеспечении всестороннего непрерывного развития воспитанников.</w:t>
      </w:r>
    </w:p>
    <w:p w:rsidR="00DE23FE" w:rsidRDefault="00DE23FE" w:rsidP="00F908F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:rsidR="00DE23FE" w:rsidRDefault="00DE23FE" w:rsidP="00F908F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307053">
        <w:rPr>
          <w:rFonts w:ascii="Times New Roman" w:hAnsi="Times New Roman" w:cs="Times New Roman"/>
          <w:sz w:val="24"/>
          <w:szCs w:val="24"/>
        </w:rPr>
        <w:t>Формирование у детей, родителей или лиц их заменяющих, навыков и умений согласно программы, используя разные формы работы: лекции, беседы, тренинги, игры, праздники, досуги и т.д.</w:t>
      </w:r>
      <w:proofErr w:type="gramEnd"/>
    </w:p>
    <w:p w:rsidR="00DE23FE" w:rsidRPr="00307053" w:rsidRDefault="00DE23FE" w:rsidP="00F908F1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53">
        <w:rPr>
          <w:rFonts w:ascii="Times New Roman" w:hAnsi="Times New Roman" w:cs="Times New Roman"/>
          <w:i/>
          <w:sz w:val="24"/>
          <w:szCs w:val="24"/>
        </w:rPr>
        <w:t>Консультативная работа включает:</w:t>
      </w:r>
    </w:p>
    <w:p w:rsidR="00DE23FE" w:rsidRDefault="00DE23FE" w:rsidP="00F908F1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консультирование родителей по проблемам обучения и воспитания детей;</w:t>
      </w:r>
    </w:p>
    <w:p w:rsidR="00DE23FE" w:rsidRPr="00307053" w:rsidRDefault="00DE23FE" w:rsidP="00F908F1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консультирование родителей по их запросам.</w:t>
      </w:r>
    </w:p>
    <w:p w:rsidR="00DE23FE" w:rsidRPr="00307053" w:rsidRDefault="00DE23FE" w:rsidP="00F9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организации предметно-пространственной среды для детей дошкольного возраста.</w:t>
      </w:r>
    </w:p>
    <w:p w:rsidR="00DE23FE" w:rsidRPr="00307053" w:rsidRDefault="00DE23FE" w:rsidP="00F908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:rsidR="00DE23FE" w:rsidRPr="00307053" w:rsidRDefault="00DE23FE" w:rsidP="00F908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</w:p>
    <w:p w:rsidR="00DE23FE" w:rsidRPr="00307053" w:rsidRDefault="00DE23FE" w:rsidP="00F9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раздевальной комнате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Цель:</w:t>
      </w:r>
      <w:r w:rsidRPr="00307053">
        <w:rPr>
          <w:rFonts w:ascii="Times New Roman" w:hAnsi="Times New Roman" w:cs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 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площадь: 17,0 </w:t>
      </w:r>
      <w:r w:rsidR="00DE23FE" w:rsidRPr="00307053">
        <w:rPr>
          <w:rFonts w:ascii="Times New Roman" w:hAnsi="Times New Roman" w:cs="Times New Roman"/>
          <w:sz w:val="24"/>
          <w:szCs w:val="24"/>
        </w:rPr>
        <w:t>кв.м.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Осв</w:t>
      </w:r>
      <w:r w:rsidR="00221F6E">
        <w:rPr>
          <w:rFonts w:ascii="Times New Roman" w:hAnsi="Times New Roman" w:cs="Times New Roman"/>
          <w:sz w:val="24"/>
          <w:szCs w:val="24"/>
        </w:rPr>
        <w:t>ещение: лампы люминесцентные , 4</w:t>
      </w:r>
      <w:r w:rsidRPr="00307053">
        <w:rPr>
          <w:rFonts w:ascii="Times New Roman" w:hAnsi="Times New Roman" w:cs="Times New Roman"/>
          <w:sz w:val="24"/>
          <w:szCs w:val="24"/>
        </w:rPr>
        <w:t xml:space="preserve"> плафона по 2 лампы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Мебель: </w:t>
      </w:r>
    </w:p>
    <w:p w:rsidR="00DE23FE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Дополнительные средства для дизайна интерьера:  </w:t>
      </w:r>
      <w:r w:rsidR="00221F6E">
        <w:rPr>
          <w:rFonts w:ascii="Times New Roman" w:hAnsi="Times New Roman" w:cs="Times New Roman"/>
          <w:sz w:val="24"/>
          <w:szCs w:val="24"/>
        </w:rPr>
        <w:t>ламбрекены 1 шт.; карниз 1 шт</w:t>
      </w:r>
      <w:r w:rsidRPr="00307053">
        <w:rPr>
          <w:rFonts w:ascii="Times New Roman" w:hAnsi="Times New Roman" w:cs="Times New Roman"/>
          <w:sz w:val="24"/>
          <w:szCs w:val="24"/>
        </w:rPr>
        <w:t>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Стенды:</w:t>
      </w:r>
      <w:r w:rsidR="00221F6E">
        <w:rPr>
          <w:rFonts w:ascii="Times New Roman" w:hAnsi="Times New Roman" w:cs="Times New Roman"/>
          <w:sz w:val="24"/>
          <w:szCs w:val="24"/>
        </w:rPr>
        <w:t xml:space="preserve"> 3 шт.</w:t>
      </w:r>
    </w:p>
    <w:p w:rsidR="00DE23FE" w:rsidRPr="00307053" w:rsidRDefault="00DE23FE" w:rsidP="00F9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спальной комнате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создание благоприятной обстановки для удовлетворения потребности детей в здоровом дневном отдыхе.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площадь: 47</w:t>
      </w:r>
      <w:r w:rsidR="00DE23FE" w:rsidRPr="00307053">
        <w:rPr>
          <w:rFonts w:ascii="Times New Roman" w:hAnsi="Times New Roman" w:cs="Times New Roman"/>
          <w:sz w:val="24"/>
          <w:szCs w:val="24"/>
        </w:rPr>
        <w:t>,9 кв</w:t>
      </w:r>
      <w:proofErr w:type="gramStart"/>
      <w:r w:rsidR="00DE23FE" w:rsidRPr="00307053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DE23FE" w:rsidRPr="00A26106" w:rsidRDefault="00A26106" w:rsidP="00F908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Освещение: </w:t>
      </w:r>
      <w:proofErr w:type="spellStart"/>
      <w:r w:rsidRPr="00A26106">
        <w:rPr>
          <w:rFonts w:ascii="Times New Roman" w:hAnsi="Times New Roman" w:cs="Times New Roman"/>
          <w:color w:val="000000" w:themeColor="text1"/>
          <w:sz w:val="24"/>
          <w:szCs w:val="24"/>
        </w:rPr>
        <w:t>лампочное</w:t>
      </w:r>
      <w:proofErr w:type="spellEnd"/>
      <w:r w:rsidRPr="00A2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4 </w:t>
      </w:r>
      <w:r w:rsidR="00DE23FE" w:rsidRPr="00A26106">
        <w:rPr>
          <w:rFonts w:ascii="Times New Roman" w:hAnsi="Times New Roman" w:cs="Times New Roman"/>
          <w:color w:val="000000" w:themeColor="text1"/>
          <w:sz w:val="24"/>
          <w:szCs w:val="24"/>
        </w:rPr>
        <w:t>ламп</w:t>
      </w:r>
      <w:r w:rsidRPr="00A2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Наличие дневного света: 2 </w:t>
      </w:r>
      <w:proofErr w:type="gramStart"/>
      <w:r w:rsidRPr="00307053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307053">
        <w:rPr>
          <w:rFonts w:ascii="Times New Roman" w:hAnsi="Times New Roman" w:cs="Times New Roman"/>
          <w:sz w:val="24"/>
          <w:szCs w:val="24"/>
        </w:rPr>
        <w:t xml:space="preserve"> окна</w:t>
      </w:r>
      <w:r w:rsidR="00221F6E">
        <w:rPr>
          <w:rFonts w:ascii="Times New Roman" w:hAnsi="Times New Roman" w:cs="Times New Roman"/>
          <w:sz w:val="24"/>
          <w:szCs w:val="24"/>
        </w:rPr>
        <w:t xml:space="preserve"> и одно маленькое.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детские кровати 27 </w:t>
      </w:r>
      <w:r w:rsidR="00DE23FE" w:rsidRPr="00307053">
        <w:rPr>
          <w:rFonts w:ascii="Times New Roman" w:hAnsi="Times New Roman" w:cs="Times New Roman"/>
          <w:sz w:val="24"/>
          <w:szCs w:val="24"/>
        </w:rPr>
        <w:t>шт.; стул взрослый 2 шт., стол письменный 1 шт.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постельное белье – 27 комплектов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подушки – 27 ш</w:t>
      </w:r>
      <w:r w:rsidR="00DE23FE" w:rsidRPr="00307053">
        <w:rPr>
          <w:rFonts w:ascii="Times New Roman" w:hAnsi="Times New Roman" w:cs="Times New Roman"/>
          <w:sz w:val="24"/>
          <w:szCs w:val="24"/>
        </w:rPr>
        <w:t>т.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матрасы -27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 шт.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покрывало 27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шторы 6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список детей на кровати.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комнатный термометр.</w:t>
      </w:r>
    </w:p>
    <w:p w:rsidR="00DE23FE" w:rsidRPr="00307053" w:rsidRDefault="00DE23FE" w:rsidP="00F9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об умывальной комнате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Цель:  создание условий для формирования у детей культурно – гигиенических навыков. 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площадь: туалет 6,8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умывальная: 7,4 </w:t>
      </w:r>
      <w:r w:rsidR="00DE23FE" w:rsidRPr="00307053">
        <w:rPr>
          <w:rFonts w:ascii="Times New Roman" w:hAnsi="Times New Roman" w:cs="Times New Roman"/>
          <w:sz w:val="24"/>
          <w:szCs w:val="24"/>
        </w:rPr>
        <w:t>кв.м.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Освещение:  3 </w:t>
      </w:r>
      <w:r w:rsidR="00DE23FE" w:rsidRPr="00307053">
        <w:rPr>
          <w:rFonts w:ascii="Times New Roman" w:hAnsi="Times New Roman" w:cs="Times New Roman"/>
          <w:sz w:val="24"/>
          <w:szCs w:val="24"/>
        </w:rPr>
        <w:t>ламп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Напольное покрытие: плитка.</w:t>
      </w:r>
    </w:p>
    <w:p w:rsidR="00DE23FE" w:rsidRPr="00307053" w:rsidRDefault="00221F6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дневного света: 2 </w:t>
      </w:r>
      <w:r w:rsidR="00DE23FE" w:rsidRPr="00307053">
        <w:rPr>
          <w:rFonts w:ascii="Times New Roman" w:hAnsi="Times New Roman" w:cs="Times New Roman"/>
          <w:sz w:val="24"/>
          <w:szCs w:val="24"/>
        </w:rPr>
        <w:t>окна</w:t>
      </w:r>
    </w:p>
    <w:p w:rsidR="00DE23FE" w:rsidRPr="00307053" w:rsidRDefault="00BC5A35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Мебель: шкаф – 1 шт.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:rsidR="00DE23FE" w:rsidRPr="00307053" w:rsidRDefault="00BC5A35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Раковины – 5 </w:t>
      </w:r>
      <w:r w:rsidR="00DE23FE" w:rsidRPr="00307053">
        <w:rPr>
          <w:rFonts w:ascii="Times New Roman" w:hAnsi="Times New Roman" w:cs="Times New Roman"/>
          <w:sz w:val="24"/>
          <w:szCs w:val="24"/>
        </w:rPr>
        <w:t>шт.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Унитазы – 3 шт.</w:t>
      </w:r>
    </w:p>
    <w:p w:rsidR="00DE23FE" w:rsidRPr="00307053" w:rsidRDefault="00BC5A35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Шкафчики для полотенец – 27 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шт.                               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Ванная для мытья ног – 1 шт.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Зеркало – 1 шт.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Список детей на полотенца.</w:t>
      </w:r>
    </w:p>
    <w:p w:rsidR="00DE23FE" w:rsidRPr="00307053" w:rsidRDefault="00BC5A35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Мыльницы – 5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307053" w:rsidRDefault="00DE23FE" w:rsidP="00F9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групповой комнате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оборудование группы для полноценного развития и комфортных условий пребывания детей в детском саду.</w:t>
      </w:r>
    </w:p>
    <w:p w:rsidR="00DE23FE" w:rsidRPr="00307053" w:rsidRDefault="00BC5A35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площадь:  41,6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Освещ</w:t>
      </w:r>
      <w:r w:rsidR="00BC5A35">
        <w:rPr>
          <w:rFonts w:ascii="Times New Roman" w:hAnsi="Times New Roman" w:cs="Times New Roman"/>
          <w:sz w:val="24"/>
          <w:szCs w:val="24"/>
        </w:rPr>
        <w:t xml:space="preserve">ение:  лампы люминесцентные , 10 </w:t>
      </w:r>
      <w:r w:rsidRPr="00307053">
        <w:rPr>
          <w:rFonts w:ascii="Times New Roman" w:hAnsi="Times New Roman" w:cs="Times New Roman"/>
          <w:sz w:val="24"/>
          <w:szCs w:val="24"/>
        </w:rPr>
        <w:t>плафонов по 2 лампы</w:t>
      </w:r>
    </w:p>
    <w:p w:rsidR="00DE23FE" w:rsidRPr="00307053" w:rsidRDefault="00BC5A35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Напольное покрытие: линолеум </w:t>
      </w:r>
    </w:p>
    <w:p w:rsidR="00DE23FE" w:rsidRPr="00307053" w:rsidRDefault="00BC5A35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дневного света: 3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больших окон</w:t>
      </w:r>
    </w:p>
    <w:p w:rsidR="00DE23FE" w:rsidRPr="00307053" w:rsidRDefault="00BC5A35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стол детский 14 шт.; стул детский 27 </w:t>
      </w:r>
      <w:r w:rsidR="00DE23FE" w:rsidRPr="00307053">
        <w:rPr>
          <w:rFonts w:ascii="Times New Roman" w:hAnsi="Times New Roman" w:cs="Times New Roman"/>
          <w:sz w:val="24"/>
          <w:szCs w:val="24"/>
        </w:rPr>
        <w:t>шт.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  ламбрекены; палас 1 шт.;</w:t>
      </w:r>
      <w:r w:rsidR="00BC5A35">
        <w:rPr>
          <w:rFonts w:ascii="Times New Roman" w:hAnsi="Times New Roman" w:cs="Times New Roman"/>
          <w:sz w:val="24"/>
          <w:szCs w:val="24"/>
        </w:rPr>
        <w:t xml:space="preserve"> доска;  карниз 5</w:t>
      </w:r>
      <w:r w:rsidRPr="00307053">
        <w:rPr>
          <w:rFonts w:ascii="Times New Roman" w:hAnsi="Times New Roman" w:cs="Times New Roman"/>
          <w:sz w:val="24"/>
          <w:szCs w:val="24"/>
        </w:rPr>
        <w:t xml:space="preserve"> шт.; музыкальный центр 1 шт.; мольберт 1 шт.; набор к</w:t>
      </w:r>
      <w:r w:rsidR="00BC5A35">
        <w:rPr>
          <w:rFonts w:ascii="Times New Roman" w:hAnsi="Times New Roman" w:cs="Times New Roman"/>
          <w:sz w:val="24"/>
          <w:szCs w:val="24"/>
        </w:rPr>
        <w:t>укольной мебели.</w:t>
      </w:r>
      <w:r w:rsidRPr="00307053">
        <w:rPr>
          <w:rFonts w:ascii="Times New Roman" w:hAnsi="Times New Roman" w:cs="Times New Roman"/>
          <w:sz w:val="24"/>
          <w:szCs w:val="24"/>
        </w:rPr>
        <w:t>; набор детской мебели: кухонный уголок, парикмахерская, уголок ряженья, театральный уголок, магазин, уголок для творческой деятельности, уголок патриотического воспитания, книжный уголок,  уголок настольных игр, шкаф для деревянного конструктора, уголок дежурного.</w:t>
      </w:r>
      <w:proofErr w:type="gramEnd"/>
    </w:p>
    <w:p w:rsidR="00DE23FE" w:rsidRPr="00307053" w:rsidRDefault="00DE23FE" w:rsidP="00F9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среда.</w:t>
      </w:r>
    </w:p>
    <w:p w:rsidR="00DE23FE" w:rsidRPr="00307053" w:rsidRDefault="00DE23FE" w:rsidP="00F9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1"/>
        <w:gridCol w:w="6670"/>
      </w:tblGrid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F90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</w:tc>
      </w:tr>
      <w:tr w:rsidR="00DE23FE" w:rsidRPr="00307053" w:rsidTr="00420E3C">
        <w:tc>
          <w:tcPr>
            <w:tcW w:w="2376" w:type="dxa"/>
          </w:tcPr>
          <w:p w:rsidR="00F908F1" w:rsidRDefault="00F908F1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B65E3A8" wp14:editId="4EDB7314">
                  <wp:simplePos x="0" y="0"/>
                  <wp:positionH relativeFrom="margin">
                    <wp:posOffset>758190</wp:posOffset>
                  </wp:positionH>
                  <wp:positionV relativeFrom="margin">
                    <wp:posOffset>574675</wp:posOffset>
                  </wp:positionV>
                  <wp:extent cx="914400" cy="1000760"/>
                  <wp:effectExtent l="0" t="0" r="0" b="0"/>
                  <wp:wrapSquare wrapText="bothSides"/>
                  <wp:docPr id="1" name="Рисунок 1" descr="C:\Users\dns\Desktop\20220511_143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esktop\20220511_143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3FE"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Цент</w:t>
            </w:r>
            <w:r w:rsidR="007E7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- </w:t>
            </w:r>
            <w:proofErr w:type="gramStart"/>
            <w:r w:rsidR="007E7AF5"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сюжетно-ролевых</w:t>
            </w:r>
            <w:proofErr w:type="gramEnd"/>
            <w:r w:rsidR="007E7AF5"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23FE" w:rsidRPr="00307053" w:rsidRDefault="007E7AF5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</w:t>
            </w:r>
          </w:p>
        </w:tc>
        <w:tc>
          <w:tcPr>
            <w:tcW w:w="7195" w:type="dxa"/>
          </w:tcPr>
          <w:p w:rsidR="00DE23FE" w:rsidRDefault="007E7AF5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Кухонная мебель, детская посуда, куклы, кроватка, ванночка для купания, постельные принадлежности, ряженья, телефоны, клавиатуры, машины большие и маленькие, медицинский уголок, столик детский, муляжи продуктов питания, атрибуты парикмахера, игрушки для режиссерских игр и т.д.</w:t>
            </w:r>
            <w:proofErr w:type="gramEnd"/>
          </w:p>
          <w:p w:rsidR="00F908F1" w:rsidRPr="00F139B0" w:rsidRDefault="00F908F1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39B0" w:rsidRPr="00F908F1" w:rsidRDefault="00F139B0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3FE" w:rsidRPr="00307053" w:rsidTr="00420E3C">
        <w:tc>
          <w:tcPr>
            <w:tcW w:w="2376" w:type="dxa"/>
          </w:tcPr>
          <w:p w:rsidR="00DE23FE" w:rsidRPr="00307053" w:rsidRDefault="007E7AF5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Театральный</w:t>
            </w:r>
            <w:r w:rsidR="00F908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8FC13F" wp14:editId="35F57E0E">
                  <wp:extent cx="1619250" cy="1164331"/>
                  <wp:effectExtent l="0" t="0" r="0" b="0"/>
                  <wp:docPr id="2" name="Рисунок 2" descr="C:\Users\dns\Desktop\20220511_143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ns\Desktop\20220511_143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21" cy="1168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DE23FE" w:rsidRPr="001F180A" w:rsidRDefault="007E7AF5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Пальчиковые, маленькие игрушки (по сказкам), ширма, настольный театр, теневой театр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139B0" w:rsidRPr="00F139B0" w:rsidRDefault="00F139B0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F90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DE23FE" w:rsidRPr="00307053" w:rsidTr="00420E3C">
        <w:tc>
          <w:tcPr>
            <w:tcW w:w="2376" w:type="dxa"/>
          </w:tcPr>
          <w:p w:rsidR="00DE23FE" w:rsidRPr="00307053" w:rsidRDefault="00DE23FE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06">
              <w:rPr>
                <w:rFonts w:ascii="Times New Roman" w:hAnsi="Times New Roman" w:cs="Times New Roman"/>
                <w:b/>
                <w:sz w:val="24"/>
                <w:szCs w:val="24"/>
              </w:rPr>
              <w:t>Цен</w:t>
            </w:r>
            <w:r w:rsidR="007E7AF5" w:rsidRPr="00A26106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="007E7A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E7AF5"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Художественной литературы</w:t>
            </w:r>
            <w:r w:rsidR="00F908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52F5AD" wp14:editId="33A7CC8F">
                  <wp:extent cx="1200150" cy="1600200"/>
                  <wp:effectExtent l="0" t="0" r="0" b="0"/>
                  <wp:docPr id="4" name="Рисунок 4" descr="C:\Users\dns\Desktop\IMG-20220511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ns\Desktop\IMG-20220511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13" cy="1600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DE23FE" w:rsidRPr="001F180A" w:rsidRDefault="007E7AF5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полка, литературные издания по различным направлениям и темам.</w:t>
            </w:r>
          </w:p>
          <w:p w:rsidR="00F139B0" w:rsidRPr="00F139B0" w:rsidRDefault="00F139B0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F90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E23FE" w:rsidRPr="00307053" w:rsidTr="00420E3C">
        <w:tc>
          <w:tcPr>
            <w:tcW w:w="2376" w:type="dxa"/>
          </w:tcPr>
          <w:p w:rsidR="00DE23FE" w:rsidRPr="00307053" w:rsidRDefault="00DE23FE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Цент</w:t>
            </w:r>
            <w:r w:rsidR="0051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- </w:t>
            </w:r>
            <w:r w:rsidR="00517754"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Математический</w:t>
            </w:r>
          </w:p>
        </w:tc>
        <w:tc>
          <w:tcPr>
            <w:tcW w:w="7195" w:type="dxa"/>
          </w:tcPr>
          <w:p w:rsidR="00F139B0" w:rsidRPr="00F139B0" w:rsidRDefault="00517754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Блоки </w:t>
            </w:r>
            <w:proofErr w:type="spellStart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Дьенеша</w:t>
            </w:r>
            <w:proofErr w:type="spellEnd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E7AF5" w:rsidRPr="00307053" w:rsidTr="00420E3C">
        <w:tc>
          <w:tcPr>
            <w:tcW w:w="2376" w:type="dxa"/>
          </w:tcPr>
          <w:p w:rsidR="007E7AF5" w:rsidRPr="00307053" w:rsidRDefault="007E7AF5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Строительный</w:t>
            </w:r>
            <w:r w:rsidR="00F908F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BC332C9" wp14:editId="2A8010F4">
                  <wp:extent cx="1671503" cy="628085"/>
                  <wp:effectExtent l="0" t="0" r="0" b="0"/>
                  <wp:docPr id="5" name="Рисунок 5" descr="C:\Users\dns\Desktop\20220511_143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ns\Desktop\20220511_143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889" cy="6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7E7AF5" w:rsidRPr="001F180A" w:rsidRDefault="007E7AF5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Пластмассовый крупный строительный материал, деревянный строительный материал среднего размера, конструктор «</w:t>
            </w:r>
            <w:proofErr w:type="spellStart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металлический конструктор, альбомы со схемами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139B0" w:rsidRDefault="00F139B0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139B0" w:rsidRPr="00F139B0" w:rsidRDefault="00F139B0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E7AF5" w:rsidRPr="00307053" w:rsidTr="00420E3C">
        <w:tc>
          <w:tcPr>
            <w:tcW w:w="2376" w:type="dxa"/>
          </w:tcPr>
          <w:p w:rsidR="007E7AF5" w:rsidRPr="00BF440C" w:rsidRDefault="007E7AF5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Экспериментальный</w:t>
            </w:r>
            <w:r w:rsidR="00F908F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436110F" wp14:editId="29391510">
                  <wp:extent cx="992947" cy="1236347"/>
                  <wp:effectExtent l="0" t="0" r="0" b="0"/>
                  <wp:docPr id="3" name="Рисунок 3" descr="C:\Users\dns\Desktop\20220511_144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ns\Desktop\20220511_144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284" cy="1238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7E7AF5" w:rsidRPr="001F180A" w:rsidRDefault="007E7AF5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Камни, песок, шишки, ватные диски, земля, палочки, песочные часы, весы, лупы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F139B0" w:rsidRPr="00F139B0" w:rsidRDefault="00F139B0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F90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E23FE" w:rsidRPr="00307053" w:rsidTr="00420E3C">
        <w:tc>
          <w:tcPr>
            <w:tcW w:w="2376" w:type="dxa"/>
          </w:tcPr>
          <w:p w:rsidR="00DE23FE" w:rsidRDefault="00DE23FE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26106">
              <w:rPr>
                <w:rFonts w:ascii="Times New Roman" w:hAnsi="Times New Roman" w:cs="Times New Roman"/>
                <w:b/>
                <w:sz w:val="24"/>
                <w:szCs w:val="24"/>
              </w:rPr>
              <w:t>Цент</w:t>
            </w:r>
            <w:r w:rsidR="00517754" w:rsidRPr="00A261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17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754"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</w:t>
            </w:r>
            <w:proofErr w:type="gramEnd"/>
            <w:r w:rsidR="00517754"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эстетический</w:t>
            </w:r>
            <w:r w:rsidR="0051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17754" w:rsidRPr="00307053" w:rsidRDefault="00517754" w:rsidP="00F908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E23FE" w:rsidRPr="00307053" w:rsidRDefault="00517754" w:rsidP="00F908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Магнитно – маркерная доска, маркеры, гуашь, пластилин, карандаши, фломастеры, восковые мелки, цветная бумага, цветной и белый картон, гофрированная бумага, кисти для рисования и аппликации, стеки, емкости для воды, ватные палочки, салфетки, подставки для кисточек, клеенки, трафареты, поролоновые губки, оттиски.</w:t>
            </w:r>
            <w:proofErr w:type="gramEnd"/>
          </w:p>
        </w:tc>
      </w:tr>
      <w:tr w:rsidR="00517754" w:rsidRPr="00307053" w:rsidTr="00420E3C">
        <w:tc>
          <w:tcPr>
            <w:tcW w:w="2376" w:type="dxa"/>
          </w:tcPr>
          <w:p w:rsidR="00517754" w:rsidRPr="00307053" w:rsidRDefault="00517754" w:rsidP="00F908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Музыкальный </w:t>
            </w:r>
            <w:r w:rsidR="00F908F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8367275" wp14:editId="3BD1C872">
                  <wp:extent cx="1704975" cy="846668"/>
                  <wp:effectExtent l="0" t="0" r="0" b="0"/>
                  <wp:docPr id="6" name="Рисунок 6" descr="C:\Users\dns\Desktop\20220511_150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ns\Desktop\20220511_150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22" cy="850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517754" w:rsidRPr="001F180A" w:rsidRDefault="00517754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Металлофон, дудочки, бубен, барабаны, трубы, погремушки и другие музыкальные инструменты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139B0" w:rsidRDefault="00F139B0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139B0" w:rsidRPr="00F139B0" w:rsidRDefault="00F139B0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F90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DE23FE" w:rsidRPr="00307053" w:rsidTr="00420E3C">
        <w:tc>
          <w:tcPr>
            <w:tcW w:w="2376" w:type="dxa"/>
          </w:tcPr>
          <w:p w:rsidR="00DE23FE" w:rsidRPr="00307053" w:rsidRDefault="00DE23FE" w:rsidP="00F908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Цент</w:t>
            </w:r>
            <w:r w:rsidR="00A26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="00A26106"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</w:t>
            </w:r>
            <w:r w:rsidR="00F908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55369" wp14:editId="462DB8CA">
                  <wp:extent cx="736602" cy="552452"/>
                  <wp:effectExtent l="0" t="95250" r="0" b="76200"/>
                  <wp:docPr id="7" name="Рисунок 7" descr="C:\Users\dns\Desktop\20220511_144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ns\Desktop\20220511_144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37004" cy="552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DE23FE" w:rsidRPr="001F180A" w:rsidRDefault="00A26106" w:rsidP="00F908F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Мячи большие, мячи маленькие, обручи, мешочки с песком для метания, флажки, ленты, дорожки здоровья, кегли, мячи </w:t>
            </w:r>
            <w:proofErr w:type="spellStart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массажеры</w:t>
            </w:r>
            <w:proofErr w:type="spellEnd"/>
            <w:r w:rsidRPr="00BF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платочки, палочки, кубики, массажные дорожки, набивные мячи.</w:t>
            </w:r>
            <w:proofErr w:type="gramEnd"/>
          </w:p>
          <w:p w:rsidR="00F139B0" w:rsidRPr="00F139B0" w:rsidRDefault="00F139B0" w:rsidP="00F908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E23FE" w:rsidRDefault="00DE23FE" w:rsidP="00F908F1">
      <w:pPr>
        <w:rPr>
          <w:rFonts w:ascii="Times New Roman" w:hAnsi="Times New Roman" w:cs="Times New Roman"/>
          <w:sz w:val="24"/>
          <w:szCs w:val="24"/>
        </w:rPr>
      </w:pPr>
    </w:p>
    <w:p w:rsidR="00DE23FE" w:rsidRPr="00A26106" w:rsidRDefault="00DE23FE" w:rsidP="00F908F1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6106">
        <w:rPr>
          <w:rFonts w:ascii="Times New Roman" w:hAnsi="Times New Roman" w:cs="Times New Roman"/>
          <w:b/>
          <w:sz w:val="24"/>
          <w:szCs w:val="24"/>
        </w:rPr>
        <w:lastRenderedPageBreak/>
        <w:t>Картотеки</w:t>
      </w:r>
      <w:r w:rsidR="00A26106" w:rsidRPr="00A261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Распорядок дня.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Мой дом.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Посуда.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Инструменты.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Кем быть?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ПДД.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Овощи.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Насекомые.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Листья и плоды.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 xml:space="preserve"> Цветы.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Деревья и кустарники.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Государственные символы.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Кто где живет.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Расскажите детям о фруктах.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Человек.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Машины.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Расскажите детям о космосе.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Защитники отечества (беседы с ребенком)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Расскажите детям о морских обитателях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Пожарная безопасность  (беседы с ребенком)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Натюрморты.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Виды спорта.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Цирк.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Продукты питания.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Профессии.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Одежда.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Мебель.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Головные уборы.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D686C">
        <w:rPr>
          <w:rFonts w:ascii="Times New Roman" w:hAnsi="Times New Roman"/>
          <w:color w:val="000000" w:themeColor="text1"/>
          <w:sz w:val="24"/>
          <w:szCs w:val="24"/>
        </w:rPr>
        <w:t>Животные (севера, жарких стран, домашние, дикие, детеныши</w:t>
      </w:r>
      <w:proofErr w:type="gramEnd"/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 xml:space="preserve"> Птицы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 xml:space="preserve"> Времена года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 xml:space="preserve"> Ягоды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Грибы</w:t>
      </w:r>
    </w:p>
    <w:p w:rsidR="00A26106" w:rsidRPr="000D686C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Обувь</w:t>
      </w:r>
    </w:p>
    <w:p w:rsidR="00F908F1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0D686C">
        <w:rPr>
          <w:rFonts w:ascii="Times New Roman" w:hAnsi="Times New Roman"/>
          <w:color w:val="000000" w:themeColor="text1"/>
          <w:sz w:val="24"/>
          <w:szCs w:val="24"/>
        </w:rPr>
        <w:t>Портреты детских писателей</w:t>
      </w:r>
    </w:p>
    <w:p w:rsidR="00DE23FE" w:rsidRPr="00F908F1" w:rsidRDefault="00A26106" w:rsidP="00F908F1">
      <w:pPr>
        <w:pStyle w:val="a3"/>
        <w:numPr>
          <w:ilvl w:val="0"/>
          <w:numId w:val="4"/>
        </w:numPr>
        <w:spacing w:after="0"/>
        <w:ind w:left="284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908F1">
        <w:rPr>
          <w:rFonts w:ascii="Times New Roman" w:hAnsi="Times New Roman"/>
          <w:color w:val="000000" w:themeColor="text1"/>
          <w:sz w:val="24"/>
          <w:szCs w:val="24"/>
        </w:rPr>
        <w:t>Декоративно-прикладное искусство</w:t>
      </w:r>
    </w:p>
    <w:p w:rsidR="00F908F1" w:rsidRDefault="00F908F1" w:rsidP="00F908F1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8F1" w:rsidRDefault="00DE23FE" w:rsidP="00F908F1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106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  <w:r w:rsidR="00A26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106" w:rsidRDefault="00A26106" w:rsidP="00F908F1">
      <w:pPr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669C">
        <w:rPr>
          <w:rFonts w:ascii="Times New Roman" w:hAnsi="Times New Roman"/>
          <w:sz w:val="24"/>
          <w:szCs w:val="24"/>
        </w:rPr>
        <w:t>- И.А. Лыкова. Программа художественного воспитания, обучения и развития детей 2-7 лет «Цветные ладош</w:t>
      </w:r>
      <w:r>
        <w:rPr>
          <w:rFonts w:ascii="Times New Roman" w:hAnsi="Times New Roman"/>
          <w:sz w:val="24"/>
          <w:szCs w:val="24"/>
        </w:rPr>
        <w:t>ки»;</w:t>
      </w:r>
    </w:p>
    <w:p w:rsidR="00A26106" w:rsidRPr="00B303B1" w:rsidRDefault="00A26106" w:rsidP="00F908F1">
      <w:p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Л.В. </w:t>
      </w:r>
      <w:proofErr w:type="spellStart"/>
      <w:r>
        <w:rPr>
          <w:rFonts w:ascii="Times New Roman" w:hAnsi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«Конструирование и ручной труд в детском саду»; </w:t>
      </w:r>
    </w:p>
    <w:p w:rsidR="00A26106" w:rsidRPr="000405F8" w:rsidRDefault="00A26106" w:rsidP="00F908F1">
      <w:p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303B1">
        <w:rPr>
          <w:rFonts w:ascii="Times New Roman" w:hAnsi="Times New Roman"/>
          <w:sz w:val="24"/>
          <w:szCs w:val="24"/>
        </w:rPr>
        <w:t xml:space="preserve">- </w:t>
      </w:r>
      <w:r w:rsidRPr="002C186C">
        <w:rPr>
          <w:rFonts w:ascii="Times New Roman" w:hAnsi="Times New Roman"/>
          <w:sz w:val="24"/>
          <w:szCs w:val="24"/>
        </w:rPr>
        <w:t xml:space="preserve"> </w:t>
      </w:r>
      <w:r w:rsidRPr="00B833F6">
        <w:rPr>
          <w:rFonts w:ascii="Times New Roman" w:hAnsi="Times New Roman"/>
          <w:bCs/>
          <w:sz w:val="24"/>
          <w:szCs w:val="24"/>
        </w:rPr>
        <w:t xml:space="preserve">Бойко В. В., </w:t>
      </w:r>
      <w:proofErr w:type="spellStart"/>
      <w:r w:rsidRPr="00B833F6">
        <w:rPr>
          <w:rFonts w:ascii="Times New Roman" w:hAnsi="Times New Roman"/>
          <w:bCs/>
          <w:sz w:val="24"/>
          <w:szCs w:val="24"/>
        </w:rPr>
        <w:t>Бережнова</w:t>
      </w:r>
      <w:proofErr w:type="spellEnd"/>
      <w:r w:rsidRPr="00B833F6">
        <w:rPr>
          <w:rFonts w:ascii="Times New Roman" w:hAnsi="Times New Roman"/>
          <w:bCs/>
          <w:sz w:val="24"/>
          <w:szCs w:val="24"/>
        </w:rPr>
        <w:t xml:space="preserve"> О. В. Программа «Малыши-крепыши»</w:t>
      </w:r>
    </w:p>
    <w:p w:rsidR="00A26106" w:rsidRPr="00B303B1" w:rsidRDefault="00A26106" w:rsidP="00F908F1">
      <w:pPr>
        <w:keepNext/>
        <w:suppressLineNumbers/>
        <w:tabs>
          <w:tab w:val="left" w:pos="720"/>
        </w:tabs>
        <w:snapToGrid w:val="0"/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B303B1">
        <w:rPr>
          <w:rFonts w:ascii="Times New Roman" w:hAnsi="Times New Roman"/>
          <w:bCs/>
          <w:sz w:val="24"/>
          <w:szCs w:val="24"/>
        </w:rPr>
        <w:t>- Коломийченко Л.В. Программа «Дорогою добра»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26106" w:rsidRDefault="00A26106" w:rsidP="00F908F1">
      <w:pPr>
        <w:shd w:val="clear" w:color="auto" w:fill="FFFFFF"/>
        <w:tabs>
          <w:tab w:val="left" w:pos="720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303B1">
        <w:rPr>
          <w:rFonts w:ascii="Times New Roman" w:hAnsi="Times New Roman"/>
          <w:bCs/>
          <w:sz w:val="24"/>
          <w:szCs w:val="24"/>
        </w:rPr>
        <w:t>- Тимофеева Л.Л. Программа «Формирование культуры безопасности»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26106" w:rsidRDefault="00A26106" w:rsidP="00F908F1">
      <w:pPr>
        <w:shd w:val="clear" w:color="auto" w:fill="FFFFFF"/>
        <w:tabs>
          <w:tab w:val="left" w:pos="720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303B1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proofErr w:type="spellStart"/>
      <w:r w:rsidRPr="00B303B1">
        <w:rPr>
          <w:rFonts w:ascii="Times New Roman" w:hAnsi="Times New Roman"/>
          <w:bCs/>
          <w:sz w:val="24"/>
          <w:szCs w:val="24"/>
        </w:rPr>
        <w:t>Бережнова</w:t>
      </w:r>
      <w:proofErr w:type="spellEnd"/>
      <w:r w:rsidRPr="00B303B1">
        <w:rPr>
          <w:rFonts w:ascii="Times New Roman" w:hAnsi="Times New Roman"/>
          <w:bCs/>
          <w:sz w:val="24"/>
          <w:szCs w:val="24"/>
        </w:rPr>
        <w:t xml:space="preserve"> О.В., Тимофеева Л.Л. Программа «Ребенок и окружающий мир» </w:t>
      </w:r>
      <w:r w:rsidRPr="00B303B1">
        <w:rPr>
          <w:rFonts w:ascii="Times New Roman" w:eastAsiaTheme="minorEastAsia" w:hAnsi="Times New Roman"/>
        </w:rPr>
        <w:t>(познавательное развитие)</w:t>
      </w:r>
      <w:r>
        <w:rPr>
          <w:rFonts w:ascii="Times New Roman" w:eastAsiaTheme="minorEastAsia" w:hAnsi="Times New Roman"/>
        </w:rPr>
        <w:t>;</w:t>
      </w:r>
    </w:p>
    <w:p w:rsidR="00A26106" w:rsidRDefault="00A26106" w:rsidP="00F908F1">
      <w:pPr>
        <w:shd w:val="clear" w:color="auto" w:fill="FFFFFF"/>
        <w:tabs>
          <w:tab w:val="left" w:pos="720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</w:rPr>
        <w:t xml:space="preserve">- </w:t>
      </w:r>
      <w:r w:rsidRPr="00B303B1">
        <w:rPr>
          <w:rFonts w:ascii="Times New Roman" w:hAnsi="Times New Roman"/>
          <w:bCs/>
          <w:sz w:val="24"/>
          <w:szCs w:val="24"/>
        </w:rPr>
        <w:t>Лыкова И. А. Программа «Умные пальчики» (конструирование)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26106" w:rsidRDefault="00A26106" w:rsidP="00F908F1">
      <w:pPr>
        <w:shd w:val="clear" w:color="auto" w:fill="FFFFFF"/>
        <w:tabs>
          <w:tab w:val="left" w:pos="720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</w:rPr>
        <w:t xml:space="preserve">- </w:t>
      </w:r>
      <w:proofErr w:type="spellStart"/>
      <w:r w:rsidRPr="00B833F6">
        <w:rPr>
          <w:rFonts w:ascii="Times New Roman" w:hAnsi="Times New Roman"/>
          <w:bCs/>
          <w:sz w:val="24"/>
          <w:szCs w:val="24"/>
        </w:rPr>
        <w:t>Петерсон</w:t>
      </w:r>
      <w:proofErr w:type="spellEnd"/>
      <w:r w:rsidRPr="00B833F6">
        <w:rPr>
          <w:rFonts w:ascii="Times New Roman" w:hAnsi="Times New Roman"/>
          <w:bCs/>
          <w:sz w:val="24"/>
          <w:szCs w:val="24"/>
        </w:rPr>
        <w:t xml:space="preserve"> Л.Г., Кочемасова Е.Е. Программа «</w:t>
      </w:r>
      <w:proofErr w:type="spellStart"/>
      <w:r w:rsidRPr="00B833F6">
        <w:rPr>
          <w:rFonts w:ascii="Times New Roman" w:hAnsi="Times New Roman"/>
          <w:bCs/>
          <w:sz w:val="24"/>
          <w:szCs w:val="24"/>
        </w:rPr>
        <w:t>Игралочка</w:t>
      </w:r>
      <w:proofErr w:type="spellEnd"/>
      <w:r w:rsidRPr="00B833F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33F6">
        <w:rPr>
          <w:rFonts w:ascii="Times New Roman" w:hAnsi="Times New Roman"/>
          <w:bCs/>
          <w:sz w:val="24"/>
          <w:szCs w:val="24"/>
        </w:rPr>
        <w:t>(математическое развитие)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26106" w:rsidRDefault="00A26106" w:rsidP="00F908F1">
      <w:pPr>
        <w:shd w:val="clear" w:color="auto" w:fill="FFFFFF"/>
        <w:tabs>
          <w:tab w:val="left" w:pos="720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303B1">
        <w:rPr>
          <w:rFonts w:ascii="Times New Roman" w:hAnsi="Times New Roman"/>
          <w:bCs/>
          <w:sz w:val="24"/>
          <w:szCs w:val="24"/>
        </w:rPr>
        <w:t>Ушакова О.С. Программа «Развитие речи»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26106" w:rsidRDefault="00A26106" w:rsidP="00F908F1">
      <w:pPr>
        <w:shd w:val="clear" w:color="auto" w:fill="FFFFFF"/>
        <w:tabs>
          <w:tab w:val="left" w:pos="720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</w:rPr>
        <w:t xml:space="preserve">- </w:t>
      </w:r>
      <w:proofErr w:type="spellStart"/>
      <w:r w:rsidRPr="00B833F6">
        <w:rPr>
          <w:rFonts w:ascii="Times New Roman" w:hAnsi="Times New Roman"/>
          <w:bCs/>
          <w:sz w:val="24"/>
          <w:szCs w:val="24"/>
        </w:rPr>
        <w:t>Журова</w:t>
      </w:r>
      <w:proofErr w:type="spellEnd"/>
      <w:r w:rsidRPr="00B833F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Л.Е. </w:t>
      </w:r>
      <w:r w:rsidRPr="00B833F6">
        <w:rPr>
          <w:rFonts w:ascii="Times New Roman" w:hAnsi="Times New Roman"/>
          <w:bCs/>
          <w:sz w:val="24"/>
          <w:szCs w:val="24"/>
        </w:rPr>
        <w:t>«Об</w:t>
      </w:r>
      <w:r>
        <w:rPr>
          <w:rFonts w:ascii="Times New Roman" w:hAnsi="Times New Roman"/>
          <w:bCs/>
          <w:sz w:val="24"/>
          <w:szCs w:val="24"/>
        </w:rPr>
        <w:t>учение грамоте в детском саду»;</w:t>
      </w:r>
    </w:p>
    <w:p w:rsidR="00A26106" w:rsidRDefault="00A26106" w:rsidP="00F908F1">
      <w:pPr>
        <w:shd w:val="clear" w:color="auto" w:fill="FFFFFF"/>
        <w:tabs>
          <w:tab w:val="left" w:pos="720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303B1">
        <w:rPr>
          <w:rFonts w:ascii="Times New Roman" w:hAnsi="Times New Roman"/>
          <w:bCs/>
          <w:sz w:val="24"/>
          <w:szCs w:val="24"/>
        </w:rPr>
        <w:t xml:space="preserve">Буренина А.И., </w:t>
      </w:r>
      <w:proofErr w:type="spellStart"/>
      <w:r w:rsidRPr="00B303B1">
        <w:rPr>
          <w:rFonts w:ascii="Times New Roman" w:hAnsi="Times New Roman"/>
          <w:bCs/>
          <w:sz w:val="24"/>
          <w:szCs w:val="24"/>
        </w:rPr>
        <w:t>Тютюнникова</w:t>
      </w:r>
      <w:proofErr w:type="spellEnd"/>
      <w:r w:rsidRPr="00B303B1">
        <w:rPr>
          <w:rFonts w:ascii="Times New Roman" w:hAnsi="Times New Roman"/>
          <w:bCs/>
          <w:sz w:val="24"/>
          <w:szCs w:val="24"/>
        </w:rPr>
        <w:t xml:space="preserve"> Т.Э. Программа «Тутти» (музыкальное воспитание)</w:t>
      </w:r>
      <w:r>
        <w:rPr>
          <w:rFonts w:ascii="Times New Roman" w:hAnsi="Times New Roman"/>
          <w:bCs/>
          <w:sz w:val="24"/>
          <w:szCs w:val="24"/>
        </w:rPr>
        <w:t>.</w:t>
      </w:r>
      <w:r w:rsidRPr="00B303B1">
        <w:rPr>
          <w:rFonts w:ascii="Times New Roman" w:hAnsi="Times New Roman"/>
          <w:bCs/>
          <w:sz w:val="24"/>
          <w:szCs w:val="24"/>
        </w:rPr>
        <w:t xml:space="preserve"> </w:t>
      </w:r>
    </w:p>
    <w:p w:rsidR="00DE23FE" w:rsidRPr="00A26106" w:rsidRDefault="00DE23FE" w:rsidP="00F908F1">
      <w:pPr>
        <w:rPr>
          <w:rFonts w:ascii="Times New Roman" w:hAnsi="Times New Roman" w:cs="Times New Roman"/>
          <w:b/>
          <w:sz w:val="24"/>
          <w:szCs w:val="24"/>
        </w:rPr>
      </w:pPr>
    </w:p>
    <w:p w:rsidR="00DE23FE" w:rsidRDefault="00DE23FE" w:rsidP="00F908F1"/>
    <w:p w:rsidR="00DE23FE" w:rsidRDefault="00DE23FE" w:rsidP="00F908F1"/>
    <w:p w:rsidR="00DE23FE" w:rsidRDefault="00DE23FE" w:rsidP="00F908F1"/>
    <w:p w:rsidR="009964EF" w:rsidRDefault="00F908F1" w:rsidP="00F908F1"/>
    <w:sectPr w:rsidR="009964EF" w:rsidSect="00E1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010"/>
    <w:multiLevelType w:val="hybridMultilevel"/>
    <w:tmpl w:val="E7B2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7E07"/>
    <w:multiLevelType w:val="hybridMultilevel"/>
    <w:tmpl w:val="735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42066"/>
    <w:multiLevelType w:val="hybridMultilevel"/>
    <w:tmpl w:val="3F52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D7624"/>
    <w:multiLevelType w:val="hybridMultilevel"/>
    <w:tmpl w:val="328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56"/>
    <w:rsid w:val="001F180A"/>
    <w:rsid w:val="00221F6E"/>
    <w:rsid w:val="00331B61"/>
    <w:rsid w:val="003F3F92"/>
    <w:rsid w:val="00434C78"/>
    <w:rsid w:val="00490535"/>
    <w:rsid w:val="00517754"/>
    <w:rsid w:val="00675356"/>
    <w:rsid w:val="00763E41"/>
    <w:rsid w:val="007E7AF5"/>
    <w:rsid w:val="0083024E"/>
    <w:rsid w:val="00A26106"/>
    <w:rsid w:val="00A42199"/>
    <w:rsid w:val="00BC5A35"/>
    <w:rsid w:val="00DE23FE"/>
    <w:rsid w:val="00E13F47"/>
    <w:rsid w:val="00EA56A4"/>
    <w:rsid w:val="00F139B0"/>
    <w:rsid w:val="00F908F1"/>
    <w:rsid w:val="00FC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FE"/>
    <w:pPr>
      <w:ind w:left="720"/>
      <w:contextualSpacing/>
    </w:pPr>
  </w:style>
  <w:style w:type="table" w:styleId="a4">
    <w:name w:val="Table Grid"/>
    <w:basedOn w:val="a1"/>
    <w:uiPriority w:val="59"/>
    <w:rsid w:val="00DE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9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FE"/>
    <w:pPr>
      <w:ind w:left="720"/>
      <w:contextualSpacing/>
    </w:pPr>
  </w:style>
  <w:style w:type="table" w:styleId="a4">
    <w:name w:val="Table Grid"/>
    <w:basedOn w:val="a1"/>
    <w:uiPriority w:val="59"/>
    <w:rsid w:val="00DE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dcterms:created xsi:type="dcterms:W3CDTF">2022-05-05T03:43:00Z</dcterms:created>
  <dcterms:modified xsi:type="dcterms:W3CDTF">2022-05-17T22:13:00Z</dcterms:modified>
</cp:coreProperties>
</file>