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FE" w:rsidRDefault="008565FE" w:rsidP="00240861">
      <w:pPr>
        <w:shd w:val="clear" w:color="auto" w:fill="FFFFFF"/>
        <w:spacing w:after="0" w:line="240" w:lineRule="auto"/>
        <w:jc w:val="center"/>
        <w:outlineLvl w:val="0"/>
        <w:rPr>
          <w:rFonts w:ascii="Arial Black" w:eastAsia="Times New Roman" w:hAnsi="Arial Black" w:cs="Arial"/>
          <w:b/>
          <w:bCs/>
          <w:i w:val="0"/>
          <w:iCs w:val="0"/>
          <w:color w:val="00B050"/>
          <w:kern w:val="36"/>
          <w:sz w:val="32"/>
          <w:szCs w:val="32"/>
          <w:lang w:eastAsia="ru-RU"/>
        </w:rPr>
      </w:pPr>
    </w:p>
    <w:p w:rsidR="008565FE" w:rsidRDefault="008565FE" w:rsidP="00240861">
      <w:pPr>
        <w:shd w:val="clear" w:color="auto" w:fill="FFFFFF"/>
        <w:spacing w:after="0" w:line="240" w:lineRule="auto"/>
        <w:jc w:val="center"/>
        <w:outlineLvl w:val="0"/>
        <w:rPr>
          <w:rFonts w:ascii="Arial Black" w:eastAsia="Times New Roman" w:hAnsi="Arial Black" w:cs="Arial"/>
          <w:b/>
          <w:bCs/>
          <w:i w:val="0"/>
          <w:iCs w:val="0"/>
          <w:color w:val="00B050"/>
          <w:kern w:val="36"/>
          <w:sz w:val="32"/>
          <w:szCs w:val="32"/>
          <w:lang w:eastAsia="ru-RU"/>
        </w:rPr>
      </w:pPr>
    </w:p>
    <w:p w:rsidR="00240861" w:rsidRPr="00240861" w:rsidRDefault="00240861" w:rsidP="00240861">
      <w:pPr>
        <w:shd w:val="clear" w:color="auto" w:fill="FFFFFF"/>
        <w:spacing w:after="0" w:line="240" w:lineRule="auto"/>
        <w:jc w:val="center"/>
        <w:outlineLvl w:val="0"/>
        <w:rPr>
          <w:rFonts w:ascii="Arial Black" w:eastAsia="Times New Roman" w:hAnsi="Arial Black" w:cs="Arial"/>
          <w:b/>
          <w:bCs/>
          <w:i w:val="0"/>
          <w:iCs w:val="0"/>
          <w:color w:val="00B050"/>
          <w:kern w:val="36"/>
          <w:sz w:val="32"/>
          <w:szCs w:val="32"/>
          <w:lang w:eastAsia="ru-RU"/>
        </w:rPr>
      </w:pPr>
      <w:bookmarkStart w:id="0" w:name="_GoBack"/>
      <w:bookmarkEnd w:id="0"/>
      <w:r w:rsidRPr="00240861">
        <w:rPr>
          <w:rFonts w:ascii="Arial Black" w:eastAsia="Times New Roman" w:hAnsi="Arial Black" w:cs="Arial"/>
          <w:b/>
          <w:bCs/>
          <w:i w:val="0"/>
          <w:iCs w:val="0"/>
          <w:color w:val="00B050"/>
          <w:kern w:val="36"/>
          <w:sz w:val="32"/>
          <w:szCs w:val="32"/>
          <w:lang w:eastAsia="ru-RU"/>
        </w:rPr>
        <w:t xml:space="preserve">Консультация для родителей </w:t>
      </w:r>
    </w:p>
    <w:p w:rsidR="00240861" w:rsidRPr="00240861" w:rsidRDefault="00240861" w:rsidP="00240861">
      <w:pPr>
        <w:shd w:val="clear" w:color="auto" w:fill="FFFFFF"/>
        <w:spacing w:after="0" w:line="240" w:lineRule="auto"/>
        <w:jc w:val="center"/>
        <w:outlineLvl w:val="0"/>
        <w:rPr>
          <w:rFonts w:ascii="Arial Black" w:eastAsia="Times New Roman" w:hAnsi="Arial Black" w:cs="Arial"/>
          <w:b/>
          <w:bCs/>
          <w:i w:val="0"/>
          <w:iCs w:val="0"/>
          <w:color w:val="00B050"/>
          <w:kern w:val="36"/>
          <w:sz w:val="32"/>
          <w:szCs w:val="32"/>
          <w:lang w:eastAsia="ru-RU"/>
        </w:rPr>
      </w:pPr>
      <w:r w:rsidRPr="00240861">
        <w:rPr>
          <w:rFonts w:ascii="Arial Black" w:eastAsia="Times New Roman" w:hAnsi="Arial Black" w:cs="Arial"/>
          <w:b/>
          <w:bCs/>
          <w:i w:val="0"/>
          <w:iCs w:val="0"/>
          <w:color w:val="00B050"/>
          <w:kern w:val="36"/>
          <w:sz w:val="32"/>
          <w:szCs w:val="32"/>
          <w:lang w:eastAsia="ru-RU"/>
        </w:rPr>
        <w:t>«</w:t>
      </w:r>
      <w:proofErr w:type="spellStart"/>
      <w:r w:rsidRPr="00240861">
        <w:rPr>
          <w:rFonts w:ascii="Arial Black" w:eastAsia="Times New Roman" w:hAnsi="Arial Black" w:cs="Arial"/>
          <w:b/>
          <w:bCs/>
          <w:i w:val="0"/>
          <w:iCs w:val="0"/>
          <w:color w:val="00B050"/>
          <w:kern w:val="36"/>
          <w:sz w:val="32"/>
          <w:szCs w:val="32"/>
          <w:lang w:eastAsia="ru-RU"/>
        </w:rPr>
        <w:t>Леворукий</w:t>
      </w:r>
      <w:proofErr w:type="spellEnd"/>
      <w:r w:rsidRPr="00240861">
        <w:rPr>
          <w:rFonts w:ascii="Arial Black" w:eastAsia="Times New Roman" w:hAnsi="Arial Black" w:cs="Arial"/>
          <w:b/>
          <w:bCs/>
          <w:i w:val="0"/>
          <w:iCs w:val="0"/>
          <w:color w:val="00B050"/>
          <w:kern w:val="36"/>
          <w:sz w:val="32"/>
          <w:szCs w:val="32"/>
          <w:lang w:eastAsia="ru-RU"/>
        </w:rPr>
        <w:t xml:space="preserve"> ребёнок»</w:t>
      </w:r>
    </w:p>
    <w:p w:rsidR="00240861" w:rsidRPr="00240861" w:rsidRDefault="00240861" w:rsidP="00240861">
      <w:pPr>
        <w:shd w:val="clear" w:color="auto" w:fill="FFFFFF"/>
        <w:spacing w:after="0" w:line="240" w:lineRule="auto"/>
        <w:jc w:val="both"/>
        <w:rPr>
          <w:rFonts w:ascii="Times New Roman" w:eastAsia="Times New Roman" w:hAnsi="Times New Roman" w:cs="Times New Roman"/>
          <w:i w:val="0"/>
          <w:iCs w:val="0"/>
          <w:color w:val="000000" w:themeColor="text1"/>
          <w:sz w:val="24"/>
          <w:szCs w:val="24"/>
          <w:lang w:eastAsia="ru-RU"/>
        </w:rPr>
      </w:pPr>
      <w:r w:rsidRPr="00240861">
        <w:rPr>
          <w:rFonts w:ascii="Times New Roman" w:eastAsia="Times New Roman" w:hAnsi="Times New Roman" w:cs="Times New Roman"/>
          <w:i w:val="0"/>
          <w:iCs w:val="0"/>
          <w:color w:val="000000" w:themeColor="text1"/>
          <w:sz w:val="24"/>
          <w:szCs w:val="24"/>
          <w:lang w:eastAsia="ru-RU"/>
        </w:rPr>
        <w:t>У вас родился малыш. Он растет, каждый день он другой, каждый день "новый". Но вот проходит какое-то время, и вы вдруг понимаете, что ОН НЕ ТАКОЙ как все: что ОН ЛЕВША. Для многих родителей эта "непохожесть" до сих пор звучит как приговор. А так ли это?</w:t>
      </w:r>
    </w:p>
    <w:p w:rsidR="00240861" w:rsidRPr="00240861" w:rsidRDefault="008565FE" w:rsidP="00240861">
      <w:pPr>
        <w:numPr>
          <w:ilvl w:val="0"/>
          <w:numId w:val="1"/>
        </w:numPr>
        <w:shd w:val="clear" w:color="auto" w:fill="FFFFFF"/>
        <w:spacing w:after="0" w:line="240" w:lineRule="auto"/>
        <w:ind w:left="1800"/>
        <w:jc w:val="both"/>
        <w:rPr>
          <w:rFonts w:ascii="Times New Roman" w:eastAsia="Times New Roman" w:hAnsi="Times New Roman" w:cs="Times New Roman"/>
          <w:i w:val="0"/>
          <w:iCs w:val="0"/>
          <w:color w:val="000000" w:themeColor="text1"/>
          <w:sz w:val="24"/>
          <w:szCs w:val="24"/>
          <w:lang w:eastAsia="ru-RU"/>
        </w:rPr>
      </w:pPr>
      <w:r>
        <w:rPr>
          <w:rFonts w:ascii="Times New Roman" w:eastAsia="Times New Roman" w:hAnsi="Times New Roman" w:cs="Times New Roman"/>
          <w:i w:val="0"/>
          <w:iCs w:val="0"/>
          <w:noProof/>
          <w:color w:val="000000" w:themeColor="text1"/>
          <w:sz w:val="24"/>
          <w:szCs w:val="24"/>
          <w:lang w:eastAsia="ru-RU"/>
        </w:rPr>
        <w:drawing>
          <wp:anchor distT="0" distB="0" distL="114300" distR="114300" simplePos="0" relativeHeight="251658240" behindDoc="1" locked="0" layoutInCell="1" allowOverlap="1" wp14:anchorId="5385DC2D" wp14:editId="515C999E">
            <wp:simplePos x="0" y="0"/>
            <wp:positionH relativeFrom="column">
              <wp:posOffset>2901315</wp:posOffset>
            </wp:positionH>
            <wp:positionV relativeFrom="paragraph">
              <wp:posOffset>12065</wp:posOffset>
            </wp:positionV>
            <wp:extent cx="2905125" cy="2134235"/>
            <wp:effectExtent l="0" t="0" r="9525" b="0"/>
            <wp:wrapThrough wrapText="bothSides">
              <wp:wrapPolygon edited="0">
                <wp:start x="0" y="0"/>
                <wp:lineTo x="0" y="21401"/>
                <wp:lineTo x="21529" y="21401"/>
                <wp:lineTo x="2152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0gRt9dcrd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125" cy="2134235"/>
                    </a:xfrm>
                    <a:prstGeom prst="rect">
                      <a:avLst/>
                    </a:prstGeom>
                  </pic:spPr>
                </pic:pic>
              </a:graphicData>
            </a:graphic>
            <wp14:sizeRelH relativeFrom="page">
              <wp14:pctWidth>0</wp14:pctWidth>
            </wp14:sizeRelH>
            <wp14:sizeRelV relativeFrom="page">
              <wp14:pctHeight>0</wp14:pctHeight>
            </wp14:sizeRelV>
          </wp:anchor>
        </w:drawing>
      </w:r>
      <w:r w:rsidR="00240861" w:rsidRPr="00240861">
        <w:rPr>
          <w:rFonts w:ascii="Times New Roman" w:eastAsia="Times New Roman" w:hAnsi="Times New Roman" w:cs="Times New Roman"/>
          <w:i w:val="0"/>
          <w:iCs w:val="0"/>
          <w:color w:val="000000" w:themeColor="text1"/>
          <w:sz w:val="24"/>
          <w:szCs w:val="24"/>
          <w:lang w:eastAsia="ru-RU"/>
        </w:rPr>
        <w:t>А стоит ли пугаться и расстраиваться, если ваше чадо - левша?</w:t>
      </w:r>
    </w:p>
    <w:p w:rsidR="00240861" w:rsidRPr="00240861" w:rsidRDefault="00240861" w:rsidP="00240861">
      <w:pPr>
        <w:numPr>
          <w:ilvl w:val="0"/>
          <w:numId w:val="1"/>
        </w:numPr>
        <w:shd w:val="clear" w:color="auto" w:fill="FFFFFF"/>
        <w:spacing w:after="0" w:line="240" w:lineRule="auto"/>
        <w:ind w:left="1800"/>
        <w:jc w:val="both"/>
        <w:rPr>
          <w:rFonts w:ascii="Times New Roman" w:eastAsia="Times New Roman" w:hAnsi="Times New Roman" w:cs="Times New Roman"/>
          <w:i w:val="0"/>
          <w:iCs w:val="0"/>
          <w:color w:val="000000" w:themeColor="text1"/>
          <w:sz w:val="24"/>
          <w:szCs w:val="24"/>
          <w:lang w:eastAsia="ru-RU"/>
        </w:rPr>
      </w:pPr>
      <w:r w:rsidRPr="00240861">
        <w:rPr>
          <w:rFonts w:ascii="Times New Roman" w:eastAsia="Times New Roman" w:hAnsi="Times New Roman" w:cs="Times New Roman"/>
          <w:i w:val="0"/>
          <w:iCs w:val="0"/>
          <w:color w:val="000000" w:themeColor="text1"/>
          <w:sz w:val="24"/>
          <w:szCs w:val="24"/>
          <w:lang w:eastAsia="ru-RU"/>
        </w:rPr>
        <w:t>Какие они - люди, у которых доминирует левая рука?</w:t>
      </w:r>
    </w:p>
    <w:p w:rsidR="00240861" w:rsidRPr="00240861" w:rsidRDefault="00240861" w:rsidP="00240861">
      <w:pPr>
        <w:numPr>
          <w:ilvl w:val="0"/>
          <w:numId w:val="1"/>
        </w:numPr>
        <w:shd w:val="clear" w:color="auto" w:fill="FFFFFF"/>
        <w:spacing w:after="0" w:line="240" w:lineRule="auto"/>
        <w:ind w:left="1800"/>
        <w:jc w:val="both"/>
        <w:rPr>
          <w:rFonts w:ascii="Times New Roman" w:eastAsia="Times New Roman" w:hAnsi="Times New Roman" w:cs="Times New Roman"/>
          <w:i w:val="0"/>
          <w:iCs w:val="0"/>
          <w:color w:val="000000" w:themeColor="text1"/>
          <w:sz w:val="24"/>
          <w:szCs w:val="24"/>
          <w:lang w:eastAsia="ru-RU"/>
        </w:rPr>
      </w:pPr>
      <w:r w:rsidRPr="00240861">
        <w:rPr>
          <w:rFonts w:ascii="Times New Roman" w:eastAsia="Times New Roman" w:hAnsi="Times New Roman" w:cs="Times New Roman"/>
          <w:i w:val="0"/>
          <w:iCs w:val="0"/>
          <w:color w:val="000000" w:themeColor="text1"/>
          <w:sz w:val="24"/>
          <w:szCs w:val="24"/>
          <w:lang w:eastAsia="ru-RU"/>
        </w:rPr>
        <w:t>Леворукость - это "подарок судьбы" или "наказание"?</w:t>
      </w:r>
    </w:p>
    <w:p w:rsidR="00240861" w:rsidRPr="00240861" w:rsidRDefault="00240861" w:rsidP="00240861">
      <w:pPr>
        <w:numPr>
          <w:ilvl w:val="0"/>
          <w:numId w:val="1"/>
        </w:numPr>
        <w:shd w:val="clear" w:color="auto" w:fill="FFFFFF"/>
        <w:spacing w:after="0" w:line="240" w:lineRule="auto"/>
        <w:ind w:left="1800"/>
        <w:jc w:val="both"/>
        <w:rPr>
          <w:rFonts w:ascii="Times New Roman" w:eastAsia="Times New Roman" w:hAnsi="Times New Roman" w:cs="Times New Roman"/>
          <w:i w:val="0"/>
          <w:iCs w:val="0"/>
          <w:color w:val="000000" w:themeColor="text1"/>
          <w:sz w:val="24"/>
          <w:szCs w:val="24"/>
          <w:lang w:eastAsia="ru-RU"/>
        </w:rPr>
      </w:pPr>
      <w:r w:rsidRPr="00240861">
        <w:rPr>
          <w:rFonts w:ascii="Times New Roman" w:eastAsia="Times New Roman" w:hAnsi="Times New Roman" w:cs="Times New Roman"/>
          <w:i w:val="0"/>
          <w:iCs w:val="0"/>
          <w:color w:val="000000" w:themeColor="text1"/>
          <w:sz w:val="24"/>
          <w:szCs w:val="24"/>
          <w:lang w:eastAsia="ru-RU"/>
        </w:rPr>
        <w:t xml:space="preserve">Как сделать так, чтобы максимально приспособить своего ребенка </w:t>
      </w:r>
      <w:r w:rsidRPr="00240861">
        <w:rPr>
          <w:rFonts w:ascii="Times New Roman" w:hAnsi="Times New Roman" w:cs="Times New Roman"/>
          <w:i w:val="0"/>
          <w:color w:val="000000" w:themeColor="text1"/>
          <w:sz w:val="24"/>
          <w:szCs w:val="24"/>
          <w:shd w:val="clear" w:color="auto" w:fill="FFFFFF"/>
        </w:rPr>
        <w:t>к праворукому миру?</w:t>
      </w:r>
    </w:p>
    <w:p w:rsidR="00240861" w:rsidRPr="00240861" w:rsidRDefault="00240861" w:rsidP="00240861">
      <w:pPr>
        <w:shd w:val="clear" w:color="auto" w:fill="FFFFFF"/>
        <w:spacing w:after="0" w:line="240" w:lineRule="auto"/>
        <w:jc w:val="both"/>
        <w:rPr>
          <w:rFonts w:ascii="Times New Roman" w:eastAsia="Times New Roman" w:hAnsi="Times New Roman" w:cs="Times New Roman"/>
          <w:i w:val="0"/>
          <w:iCs w:val="0"/>
          <w:color w:val="000000" w:themeColor="text1"/>
          <w:sz w:val="24"/>
          <w:szCs w:val="24"/>
          <w:lang w:eastAsia="ru-RU"/>
        </w:rPr>
      </w:pPr>
      <w:r w:rsidRPr="00240861">
        <w:rPr>
          <w:rFonts w:ascii="Times New Roman" w:eastAsia="Times New Roman" w:hAnsi="Times New Roman" w:cs="Times New Roman"/>
          <w:i w:val="0"/>
          <w:iCs w:val="0"/>
          <w:color w:val="000000" w:themeColor="text1"/>
          <w:sz w:val="24"/>
          <w:szCs w:val="24"/>
          <w:lang w:eastAsia="ru-RU"/>
        </w:rPr>
        <w:t>Одним словом, вопросов много. Попробуем разобраться.</w:t>
      </w:r>
      <w:r w:rsidR="00D0101D">
        <w:rPr>
          <w:rFonts w:ascii="Times New Roman" w:eastAsia="Times New Roman" w:hAnsi="Times New Roman" w:cs="Times New Roman"/>
          <w:i w:val="0"/>
          <w:iCs w:val="0"/>
          <w:color w:val="000000" w:themeColor="text1"/>
          <w:sz w:val="24"/>
          <w:szCs w:val="24"/>
          <w:lang w:eastAsia="ru-RU"/>
        </w:rPr>
        <w:t xml:space="preserve"> </w:t>
      </w:r>
      <w:r w:rsidRPr="00240861">
        <w:rPr>
          <w:rFonts w:ascii="Times New Roman" w:eastAsia="Times New Roman" w:hAnsi="Times New Roman" w:cs="Times New Roman"/>
          <w:i w:val="0"/>
          <w:iCs w:val="0"/>
          <w:color w:val="000000" w:themeColor="text1"/>
          <w:sz w:val="24"/>
          <w:szCs w:val="24"/>
          <w:lang w:eastAsia="ru-RU"/>
        </w:rPr>
        <w:t>Начнем с констатации факта: левшей в мире становится все больше и больше. В большей степени это результат того, что теперь уже никто не ведет борьбу с этой "неправильностью".</w:t>
      </w:r>
    </w:p>
    <w:p w:rsidR="00240861" w:rsidRPr="00240861" w:rsidRDefault="00D0101D" w:rsidP="00240861">
      <w:pPr>
        <w:shd w:val="clear" w:color="auto" w:fill="FFFFFF"/>
        <w:spacing w:after="0" w:line="240" w:lineRule="auto"/>
        <w:jc w:val="both"/>
        <w:rPr>
          <w:rFonts w:ascii="Times New Roman" w:eastAsia="Times New Roman" w:hAnsi="Times New Roman" w:cs="Times New Roman"/>
          <w:i w:val="0"/>
          <w:iCs w:val="0"/>
          <w:color w:val="000000" w:themeColor="text1"/>
          <w:sz w:val="24"/>
          <w:szCs w:val="24"/>
          <w:lang w:eastAsia="ru-RU"/>
        </w:rPr>
      </w:pPr>
      <w:r>
        <w:rPr>
          <w:rFonts w:ascii="Times New Roman" w:hAnsi="Times New Roman" w:cs="Times New Roman"/>
          <w:b/>
          <w:bCs/>
          <w:i w:val="0"/>
          <w:iCs w:val="0"/>
          <w:color w:val="000000" w:themeColor="text1"/>
          <w:sz w:val="24"/>
          <w:szCs w:val="24"/>
          <w:shd w:val="clear" w:color="auto" w:fill="FFFFFF"/>
        </w:rPr>
        <w:t xml:space="preserve">                                                                </w:t>
      </w:r>
      <w:r w:rsidR="00240861" w:rsidRPr="00240861">
        <w:rPr>
          <w:rFonts w:ascii="Times New Roman" w:hAnsi="Times New Roman" w:cs="Times New Roman"/>
          <w:b/>
          <w:bCs/>
          <w:i w:val="0"/>
          <w:iCs w:val="0"/>
          <w:color w:val="000000" w:themeColor="text1"/>
          <w:sz w:val="24"/>
          <w:szCs w:val="24"/>
          <w:shd w:val="clear" w:color="auto" w:fill="FFFFFF"/>
        </w:rPr>
        <w:t>Откуда берется леворукость?</w:t>
      </w:r>
    </w:p>
    <w:p w:rsidR="00240861" w:rsidRPr="00240861" w:rsidRDefault="008565FE" w:rsidP="00240861">
      <w:pPr>
        <w:shd w:val="clear" w:color="auto" w:fill="FFFFFF"/>
        <w:spacing w:after="0" w:line="240" w:lineRule="auto"/>
        <w:jc w:val="both"/>
        <w:rPr>
          <w:rFonts w:ascii="Times New Roman" w:eastAsia="Times New Roman" w:hAnsi="Times New Roman" w:cs="Times New Roman"/>
          <w:i w:val="0"/>
          <w:iCs w:val="0"/>
          <w:color w:val="000000" w:themeColor="text1"/>
          <w:sz w:val="24"/>
          <w:szCs w:val="24"/>
          <w:lang w:eastAsia="ru-RU"/>
        </w:rPr>
      </w:pPr>
      <w:r>
        <w:rPr>
          <w:rFonts w:ascii="Times New Roman" w:eastAsia="Times New Roman" w:hAnsi="Times New Roman" w:cs="Times New Roman"/>
          <w:i w:val="0"/>
          <w:iCs w:val="0"/>
          <w:noProof/>
          <w:color w:val="000000" w:themeColor="text1"/>
          <w:sz w:val="24"/>
          <w:szCs w:val="24"/>
          <w:lang w:eastAsia="ru-RU"/>
        </w:rPr>
        <w:drawing>
          <wp:anchor distT="0" distB="0" distL="114300" distR="114300" simplePos="0" relativeHeight="251660288" behindDoc="0" locked="0" layoutInCell="1" allowOverlap="1" wp14:anchorId="204ED707" wp14:editId="0B9BFD57">
            <wp:simplePos x="0" y="0"/>
            <wp:positionH relativeFrom="column">
              <wp:posOffset>63500</wp:posOffset>
            </wp:positionH>
            <wp:positionV relativeFrom="paragraph">
              <wp:posOffset>1314450</wp:posOffset>
            </wp:positionV>
            <wp:extent cx="2834005" cy="1892935"/>
            <wp:effectExtent l="0" t="0" r="444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3TpkmIA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005" cy="1892935"/>
                    </a:xfrm>
                    <a:prstGeom prst="rect">
                      <a:avLst/>
                    </a:prstGeom>
                  </pic:spPr>
                </pic:pic>
              </a:graphicData>
            </a:graphic>
            <wp14:sizeRelH relativeFrom="page">
              <wp14:pctWidth>0</wp14:pctWidth>
            </wp14:sizeRelH>
            <wp14:sizeRelV relativeFrom="page">
              <wp14:pctHeight>0</wp14:pctHeight>
            </wp14:sizeRelV>
          </wp:anchor>
        </w:drawing>
      </w:r>
      <w:r w:rsidR="00240861" w:rsidRPr="00240861">
        <w:rPr>
          <w:rFonts w:ascii="Times New Roman" w:eastAsia="Times New Roman" w:hAnsi="Times New Roman" w:cs="Times New Roman"/>
          <w:i w:val="0"/>
          <w:iCs w:val="0"/>
          <w:color w:val="000000" w:themeColor="text1"/>
          <w:sz w:val="24"/>
          <w:szCs w:val="24"/>
          <w:lang w:eastAsia="ru-RU"/>
        </w:rPr>
        <w:t xml:space="preserve"> Как и многие другие особенности человека, леворукость предопределяется особым устройством мозга человека. Наш головной мозг состоит из двух полушарий, каждое из которых выполняет свою особую собственную функцию. Правое полушарие управляет левой стороной нашего тела, а левое полушарие - правой. Как правило, у человека эти полушария неравноправны, одно из них доминирует. Получается следующее: если более активно левое полушарие - человек становится правшой, если доминирует правое - левшой. Так как левое и правое полушария отвечают каждое за свой тип обрабатываемой информации, то отличия левши и правши не заканчиваются на том, что один человек работает в основном левой рукой, а другой - правой.  </w:t>
      </w:r>
    </w:p>
    <w:p w:rsidR="00240861" w:rsidRPr="00240861" w:rsidRDefault="00240861" w:rsidP="00240861">
      <w:pPr>
        <w:shd w:val="clear" w:color="auto" w:fill="FFFFFF"/>
        <w:spacing w:after="0" w:line="240" w:lineRule="auto"/>
        <w:jc w:val="both"/>
        <w:rPr>
          <w:rFonts w:ascii="Times New Roman" w:eastAsia="Times New Roman" w:hAnsi="Times New Roman" w:cs="Times New Roman"/>
          <w:i w:val="0"/>
          <w:iCs w:val="0"/>
          <w:color w:val="000000" w:themeColor="text1"/>
          <w:sz w:val="24"/>
          <w:szCs w:val="24"/>
          <w:lang w:eastAsia="ru-RU"/>
        </w:rPr>
      </w:pPr>
      <w:r w:rsidRPr="00240861">
        <w:rPr>
          <w:rFonts w:ascii="Times New Roman" w:eastAsia="Times New Roman" w:hAnsi="Times New Roman" w:cs="Times New Roman"/>
          <w:i w:val="0"/>
          <w:iCs w:val="0"/>
          <w:color w:val="000000" w:themeColor="text1"/>
          <w:sz w:val="24"/>
          <w:szCs w:val="24"/>
          <w:lang w:eastAsia="ru-RU"/>
        </w:rPr>
        <w:t>ЛЕВОЕ ПОЛУШАРИЕ обрабатывает информацию последовательно, перебирая все возможные варианты, ЛОГИЧЕСКИ. Благодаря его работе мы понимаем смысл речи, абстрактные понятия, способны к классификации и анализу объектов окружающего мира.</w:t>
      </w:r>
    </w:p>
    <w:p w:rsidR="00240861" w:rsidRPr="00240861" w:rsidRDefault="00240861" w:rsidP="00240861">
      <w:pPr>
        <w:shd w:val="clear" w:color="auto" w:fill="FFFFFF"/>
        <w:spacing w:after="0" w:line="240" w:lineRule="auto"/>
        <w:jc w:val="both"/>
        <w:rPr>
          <w:rFonts w:ascii="Times New Roman" w:eastAsia="Times New Roman" w:hAnsi="Times New Roman" w:cs="Times New Roman"/>
          <w:i w:val="0"/>
          <w:iCs w:val="0"/>
          <w:color w:val="000000" w:themeColor="text1"/>
          <w:sz w:val="24"/>
          <w:szCs w:val="24"/>
          <w:lang w:eastAsia="ru-RU"/>
        </w:rPr>
      </w:pPr>
      <w:r w:rsidRPr="00240861">
        <w:rPr>
          <w:rFonts w:ascii="Times New Roman" w:hAnsi="Times New Roman" w:cs="Times New Roman"/>
          <w:i w:val="0"/>
          <w:color w:val="000000" w:themeColor="text1"/>
          <w:sz w:val="24"/>
          <w:szCs w:val="24"/>
          <w:shd w:val="clear" w:color="auto" w:fill="FFFFFF"/>
        </w:rPr>
        <w:t>ПРАВОЕ ПОЛУШАРИЕ обрабатывает информацию, мгновенно воспринимая целостный образ, на него опираются наша способность к эмоциональному восприятию, синтетическому мышлению, зрительно-пространственные функции, ИНТУИЦИЯ. Оно воспринимает интонационную сторону речи.</w:t>
      </w:r>
    </w:p>
    <w:p w:rsidR="00240861" w:rsidRPr="00240861" w:rsidRDefault="00240861" w:rsidP="00240861">
      <w:pPr>
        <w:rPr>
          <w:rFonts w:ascii="Times New Roman" w:hAnsi="Times New Roman" w:cs="Times New Roman"/>
          <w:i w:val="0"/>
          <w:color w:val="000000" w:themeColor="text1"/>
          <w:sz w:val="24"/>
          <w:szCs w:val="24"/>
        </w:rPr>
      </w:pPr>
      <w:r w:rsidRPr="00240861">
        <w:rPr>
          <w:rFonts w:ascii="Times New Roman" w:hAnsi="Times New Roman" w:cs="Times New Roman"/>
          <w:b/>
          <w:bCs/>
          <w:i w:val="0"/>
          <w:color w:val="000000" w:themeColor="text1"/>
          <w:sz w:val="24"/>
          <w:szCs w:val="24"/>
          <w:shd w:val="clear" w:color="auto" w:fill="FFFFFF"/>
        </w:rPr>
        <w:t>ЕСЛИ ВАШ РЕБЁНОК ЛЕВША, не забывайте:</w:t>
      </w:r>
      <w:r w:rsidRPr="00240861">
        <w:rPr>
          <w:rFonts w:ascii="Times New Roman" w:hAnsi="Times New Roman" w:cs="Times New Roman"/>
          <w:i w:val="0"/>
          <w:color w:val="000000" w:themeColor="text1"/>
          <w:sz w:val="24"/>
          <w:szCs w:val="24"/>
        </w:rPr>
        <w:br/>
      </w:r>
      <w:r w:rsidRPr="008565FE">
        <w:rPr>
          <w:rFonts w:ascii="Times New Roman" w:hAnsi="Times New Roman" w:cs="Times New Roman"/>
          <w:i w:val="0"/>
          <w:color w:val="FF0000"/>
          <w:sz w:val="24"/>
          <w:szCs w:val="24"/>
          <w:shd w:val="clear" w:color="auto" w:fill="FFFFFF"/>
        </w:rPr>
        <w:t> </w:t>
      </w:r>
      <w:r w:rsidRPr="008565FE">
        <w:rPr>
          <w:rFonts w:ascii="Times New Roman" w:hAnsi="Times New Roman" w:cs="Times New Roman"/>
          <w:b/>
          <w:bCs/>
          <w:i w:val="0"/>
          <w:color w:val="FF0000"/>
          <w:sz w:val="24"/>
          <w:szCs w:val="24"/>
          <w:shd w:val="clear" w:color="auto" w:fill="FFFFFF"/>
        </w:rPr>
        <w:t>Во-первых</w:t>
      </w:r>
      <w:r w:rsidRPr="00240861">
        <w:rPr>
          <w:rFonts w:ascii="Times New Roman" w:hAnsi="Times New Roman" w:cs="Times New Roman"/>
          <w:i w:val="0"/>
          <w:color w:val="000000" w:themeColor="text1"/>
          <w:sz w:val="24"/>
          <w:szCs w:val="24"/>
          <w:shd w:val="clear" w:color="auto" w:fill="FFFFFF"/>
        </w:rPr>
        <w:t xml:space="preserve">, дети-левши сталкиваются с проблемой переучивания (что является настоящим насилием для мозга). Даже если вам повезло, и учитель (воспитатель) вашего ребенка позволяет ему писать левой рукой, все равно какие-то элементы переучивания </w:t>
      </w:r>
      <w:r w:rsidRPr="00240861">
        <w:rPr>
          <w:rFonts w:ascii="Times New Roman" w:hAnsi="Times New Roman" w:cs="Times New Roman"/>
          <w:i w:val="0"/>
          <w:color w:val="000000" w:themeColor="text1"/>
          <w:sz w:val="24"/>
          <w:szCs w:val="24"/>
          <w:shd w:val="clear" w:color="auto" w:fill="FFFFFF"/>
        </w:rPr>
        <w:lastRenderedPageBreak/>
        <w:t xml:space="preserve">будут непременно. Все это происходит на фоне еще непривычной учебной нагрузки. Учитывая большую эмоциональность и природную впечатлительность детей-левшей, не исключено, что нервная система маленького левши может давать некоторые сбои. Поэтому наибольший процент невротиков среди левшей именно в этой возрастной группе - 5 - 8 лет. Собственно, можно смело говорить о том, что каждый маленький левша, которого </w:t>
      </w:r>
      <w:proofErr w:type="gramStart"/>
      <w:r w:rsidRPr="00240861">
        <w:rPr>
          <w:rFonts w:ascii="Times New Roman" w:hAnsi="Times New Roman" w:cs="Times New Roman"/>
          <w:i w:val="0"/>
          <w:color w:val="000000" w:themeColor="text1"/>
          <w:sz w:val="24"/>
          <w:szCs w:val="24"/>
          <w:shd w:val="clear" w:color="auto" w:fill="FFFFFF"/>
        </w:rPr>
        <w:t>коснулось переучивание</w:t>
      </w:r>
      <w:proofErr w:type="gramEnd"/>
      <w:r w:rsidRPr="00240861">
        <w:rPr>
          <w:rFonts w:ascii="Times New Roman" w:hAnsi="Times New Roman" w:cs="Times New Roman"/>
          <w:i w:val="0"/>
          <w:color w:val="000000" w:themeColor="text1"/>
          <w:sz w:val="24"/>
          <w:szCs w:val="24"/>
          <w:shd w:val="clear" w:color="auto" w:fill="FFFFFF"/>
        </w:rPr>
        <w:t xml:space="preserve"> (даже если он пошел на это легко) </w:t>
      </w:r>
      <w:proofErr w:type="spellStart"/>
      <w:r w:rsidRPr="00240861">
        <w:rPr>
          <w:rFonts w:ascii="Times New Roman" w:hAnsi="Times New Roman" w:cs="Times New Roman"/>
          <w:i w:val="0"/>
          <w:color w:val="000000" w:themeColor="text1"/>
          <w:sz w:val="24"/>
          <w:szCs w:val="24"/>
          <w:shd w:val="clear" w:color="auto" w:fill="FFFFFF"/>
        </w:rPr>
        <w:t>невротизирован</w:t>
      </w:r>
      <w:proofErr w:type="spellEnd"/>
      <w:r w:rsidRPr="00240861">
        <w:rPr>
          <w:rFonts w:ascii="Times New Roman" w:hAnsi="Times New Roman" w:cs="Times New Roman"/>
          <w:i w:val="0"/>
          <w:color w:val="000000" w:themeColor="text1"/>
          <w:sz w:val="24"/>
          <w:szCs w:val="24"/>
          <w:shd w:val="clear" w:color="auto" w:fill="FFFFFF"/>
        </w:rPr>
        <w:t xml:space="preserve"> в той или иной степени. Наиболее часто встречающимися проявлениями невротической симптоматики у переученных левшей 7-8 лет являются нарушения сна и аппетита, головные боли и боли в животе, дневной и ночной </w:t>
      </w:r>
      <w:proofErr w:type="spellStart"/>
      <w:r w:rsidRPr="00240861">
        <w:rPr>
          <w:rFonts w:ascii="Times New Roman" w:hAnsi="Times New Roman" w:cs="Times New Roman"/>
          <w:i w:val="0"/>
          <w:color w:val="000000" w:themeColor="text1"/>
          <w:sz w:val="24"/>
          <w:szCs w:val="24"/>
          <w:shd w:val="clear" w:color="auto" w:fill="FFFFFF"/>
        </w:rPr>
        <w:t>энурез</w:t>
      </w:r>
      <w:proofErr w:type="spellEnd"/>
      <w:r w:rsidRPr="00240861">
        <w:rPr>
          <w:rFonts w:ascii="Times New Roman" w:hAnsi="Times New Roman" w:cs="Times New Roman"/>
          <w:i w:val="0"/>
          <w:color w:val="000000" w:themeColor="text1"/>
          <w:sz w:val="24"/>
          <w:szCs w:val="24"/>
          <w:shd w:val="clear" w:color="auto" w:fill="FFFFFF"/>
        </w:rPr>
        <w:t>, заикание, тики, повышенная возбудимость или наоборот вялость, заторможенность, раздражительность, укачивание в транспорте и пр. Но после 10 лет, как показывает практика, детишки-левши выправляются, успокаиваются, становятся менее утомляемыми. Им перестают сниться кошмары. Они подтягиваются в учебе и становятся "как все".</w:t>
      </w:r>
    </w:p>
    <w:p w:rsidR="00240861" w:rsidRPr="00240861" w:rsidRDefault="00D0101D" w:rsidP="00240861">
      <w:pPr>
        <w:shd w:val="clear" w:color="auto" w:fill="FFFFFF"/>
        <w:spacing w:after="0" w:line="240" w:lineRule="auto"/>
        <w:jc w:val="both"/>
        <w:rPr>
          <w:rFonts w:ascii="Times New Roman" w:eastAsia="Times New Roman" w:hAnsi="Times New Roman" w:cs="Times New Roman"/>
          <w:i w:val="0"/>
          <w:iCs w:val="0"/>
          <w:color w:val="000000" w:themeColor="text1"/>
          <w:sz w:val="24"/>
          <w:szCs w:val="24"/>
          <w:lang w:eastAsia="ru-RU"/>
        </w:rPr>
      </w:pPr>
      <w:r>
        <w:rPr>
          <w:rFonts w:ascii="Times New Roman" w:hAnsi="Times New Roman" w:cs="Times New Roman"/>
          <w:i w:val="0"/>
          <w:noProof/>
          <w:color w:val="000000" w:themeColor="text1"/>
          <w:sz w:val="24"/>
          <w:szCs w:val="24"/>
          <w:lang w:eastAsia="ru-RU"/>
        </w:rPr>
        <w:drawing>
          <wp:anchor distT="0" distB="0" distL="114300" distR="114300" simplePos="0" relativeHeight="251659264" behindDoc="0" locked="0" layoutInCell="1" allowOverlap="1" wp14:anchorId="7686DD97" wp14:editId="2EEFE6C3">
            <wp:simplePos x="0" y="0"/>
            <wp:positionH relativeFrom="column">
              <wp:posOffset>-3810</wp:posOffset>
            </wp:positionH>
            <wp:positionV relativeFrom="paragraph">
              <wp:posOffset>317500</wp:posOffset>
            </wp:positionV>
            <wp:extent cx="2409825" cy="2409825"/>
            <wp:effectExtent l="0" t="0" r="952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nVSTKymRs.jpg"/>
                    <pic:cNvPicPr/>
                  </pic:nvPicPr>
                  <pic:blipFill>
                    <a:blip r:embed="rId9">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14:sizeRelH relativeFrom="page">
              <wp14:pctWidth>0</wp14:pctWidth>
            </wp14:sizeRelH>
            <wp14:sizeRelV relativeFrom="page">
              <wp14:pctHeight>0</wp14:pctHeight>
            </wp14:sizeRelV>
          </wp:anchor>
        </w:drawing>
      </w:r>
      <w:r w:rsidR="00240861" w:rsidRPr="00240861">
        <w:rPr>
          <w:rFonts w:ascii="Times New Roman" w:eastAsia="Times New Roman" w:hAnsi="Times New Roman" w:cs="Times New Roman"/>
          <w:b/>
          <w:bCs/>
          <w:i w:val="0"/>
          <w:iCs w:val="0"/>
          <w:color w:val="000000" w:themeColor="text1"/>
          <w:sz w:val="24"/>
          <w:szCs w:val="24"/>
          <w:lang w:eastAsia="ru-RU"/>
        </w:rPr>
        <w:t>Во-вторых</w:t>
      </w:r>
      <w:r w:rsidR="00240861" w:rsidRPr="00240861">
        <w:rPr>
          <w:rFonts w:ascii="Times New Roman" w:eastAsia="Times New Roman" w:hAnsi="Times New Roman" w:cs="Times New Roman"/>
          <w:i w:val="0"/>
          <w:iCs w:val="0"/>
          <w:color w:val="000000" w:themeColor="text1"/>
          <w:sz w:val="24"/>
          <w:szCs w:val="24"/>
          <w:lang w:eastAsia="ru-RU"/>
        </w:rPr>
        <w:t>, в целом дети-левши сильнее на все реагируют, они более ранимы и впечатлительны, чем правши (так, маленький левша может горько плакать над проделками мультяшного героя, в то время как его сверстник-правша придет к такому же уровню сострадания к чужому горю только в зрелом возрасте). Из этого следует, что на ребенка-левшу нельзя кричать, иначе он замкнется в себе и отдалится от родителей.</w:t>
      </w:r>
    </w:p>
    <w:p w:rsidR="00240861" w:rsidRPr="00240861" w:rsidRDefault="00240861" w:rsidP="00240861">
      <w:pPr>
        <w:shd w:val="clear" w:color="auto" w:fill="FFFFFF"/>
        <w:spacing w:after="0" w:line="240" w:lineRule="auto"/>
        <w:jc w:val="both"/>
        <w:rPr>
          <w:rFonts w:ascii="Times New Roman" w:eastAsia="Times New Roman" w:hAnsi="Times New Roman" w:cs="Times New Roman"/>
          <w:i w:val="0"/>
          <w:iCs w:val="0"/>
          <w:color w:val="000000" w:themeColor="text1"/>
          <w:sz w:val="24"/>
          <w:szCs w:val="24"/>
          <w:lang w:eastAsia="ru-RU"/>
        </w:rPr>
      </w:pPr>
      <w:r w:rsidRPr="00240861">
        <w:rPr>
          <w:rFonts w:ascii="Times New Roman" w:eastAsia="Times New Roman" w:hAnsi="Times New Roman" w:cs="Times New Roman"/>
          <w:b/>
          <w:bCs/>
          <w:i w:val="0"/>
          <w:iCs w:val="0"/>
          <w:color w:val="000000" w:themeColor="text1"/>
          <w:sz w:val="24"/>
          <w:szCs w:val="24"/>
          <w:lang w:eastAsia="ru-RU"/>
        </w:rPr>
        <w:t>В-третьих</w:t>
      </w:r>
      <w:r w:rsidRPr="00240861">
        <w:rPr>
          <w:rFonts w:ascii="Times New Roman" w:eastAsia="Times New Roman" w:hAnsi="Times New Roman" w:cs="Times New Roman"/>
          <w:i w:val="0"/>
          <w:iCs w:val="0"/>
          <w:color w:val="000000" w:themeColor="text1"/>
          <w:sz w:val="24"/>
          <w:szCs w:val="24"/>
          <w:lang w:eastAsia="ru-RU"/>
        </w:rPr>
        <w:t>, у маленьких левшей, как и у левшей-подростков, обостренное чувство справедливости.</w:t>
      </w:r>
    </w:p>
    <w:p w:rsidR="00240861" w:rsidRPr="00240861" w:rsidRDefault="00240861" w:rsidP="00240861">
      <w:pPr>
        <w:shd w:val="clear" w:color="auto" w:fill="FFFFFF"/>
        <w:spacing w:after="0" w:line="240" w:lineRule="auto"/>
        <w:jc w:val="both"/>
        <w:rPr>
          <w:rFonts w:ascii="Times New Roman" w:eastAsia="Times New Roman" w:hAnsi="Times New Roman" w:cs="Times New Roman"/>
          <w:i w:val="0"/>
          <w:iCs w:val="0"/>
          <w:color w:val="000000" w:themeColor="text1"/>
          <w:sz w:val="24"/>
          <w:szCs w:val="24"/>
          <w:lang w:eastAsia="ru-RU"/>
        </w:rPr>
      </w:pPr>
      <w:r w:rsidRPr="00240861">
        <w:rPr>
          <w:rFonts w:ascii="Times New Roman" w:eastAsia="Times New Roman" w:hAnsi="Times New Roman" w:cs="Times New Roman"/>
          <w:b/>
          <w:bCs/>
          <w:i w:val="0"/>
          <w:iCs w:val="0"/>
          <w:color w:val="000000" w:themeColor="text1"/>
          <w:sz w:val="24"/>
          <w:szCs w:val="24"/>
          <w:lang w:eastAsia="ru-RU"/>
        </w:rPr>
        <w:t>В-четвёртых</w:t>
      </w:r>
      <w:r w:rsidRPr="00240861">
        <w:rPr>
          <w:rFonts w:ascii="Times New Roman" w:eastAsia="Times New Roman" w:hAnsi="Times New Roman" w:cs="Times New Roman"/>
          <w:i w:val="0"/>
          <w:iCs w:val="0"/>
          <w:color w:val="000000" w:themeColor="text1"/>
          <w:sz w:val="24"/>
          <w:szCs w:val="24"/>
          <w:lang w:eastAsia="ru-RU"/>
        </w:rPr>
        <w:t>, левши наделены богатым воображением, они большие фантазеры.</w:t>
      </w:r>
    </w:p>
    <w:p w:rsidR="00240861" w:rsidRPr="00240861" w:rsidRDefault="00240861" w:rsidP="00240861">
      <w:pPr>
        <w:shd w:val="clear" w:color="auto" w:fill="FFFFFF"/>
        <w:spacing w:after="0" w:line="240" w:lineRule="auto"/>
        <w:jc w:val="both"/>
        <w:rPr>
          <w:rFonts w:ascii="Times New Roman" w:eastAsia="Times New Roman" w:hAnsi="Times New Roman" w:cs="Times New Roman"/>
          <w:i w:val="0"/>
          <w:iCs w:val="0"/>
          <w:color w:val="000000" w:themeColor="text1"/>
          <w:sz w:val="24"/>
          <w:szCs w:val="24"/>
          <w:lang w:eastAsia="ru-RU"/>
        </w:rPr>
      </w:pPr>
      <w:r w:rsidRPr="00240861">
        <w:rPr>
          <w:rFonts w:ascii="Times New Roman" w:eastAsia="Times New Roman" w:hAnsi="Times New Roman" w:cs="Times New Roman"/>
          <w:i w:val="0"/>
          <w:iCs w:val="0"/>
          <w:color w:val="000000" w:themeColor="text1"/>
          <w:sz w:val="24"/>
          <w:szCs w:val="24"/>
          <w:lang w:eastAsia="ru-RU"/>
        </w:rPr>
        <w:t>Что касается общительности левшей, то здесь все очень индивидуально. Многие детки-левши весьма общительные люди, но нередко имеют свойство быстро уставать от веселья и устремляются в свое тихое уютное домашнее "гнездышко".</w:t>
      </w:r>
    </w:p>
    <w:p w:rsidR="00240861" w:rsidRPr="00240861" w:rsidRDefault="00240861" w:rsidP="00240861">
      <w:pPr>
        <w:shd w:val="clear" w:color="auto" w:fill="FFFFFF"/>
        <w:spacing w:after="0" w:line="240" w:lineRule="auto"/>
        <w:rPr>
          <w:rFonts w:ascii="Times New Roman" w:eastAsia="Times New Roman" w:hAnsi="Times New Roman" w:cs="Times New Roman"/>
          <w:i w:val="0"/>
          <w:iCs w:val="0"/>
          <w:color w:val="000000" w:themeColor="text1"/>
          <w:sz w:val="24"/>
          <w:szCs w:val="24"/>
          <w:lang w:eastAsia="ru-RU"/>
        </w:rPr>
      </w:pPr>
      <w:r w:rsidRPr="00240861">
        <w:rPr>
          <w:rFonts w:ascii="Times New Roman" w:eastAsia="Times New Roman" w:hAnsi="Times New Roman" w:cs="Times New Roman"/>
          <w:i w:val="0"/>
          <w:iCs w:val="0"/>
          <w:color w:val="000000" w:themeColor="text1"/>
          <w:sz w:val="24"/>
          <w:szCs w:val="24"/>
          <w:lang w:eastAsia="ru-RU"/>
        </w:rPr>
        <w:t> </w:t>
      </w:r>
    </w:p>
    <w:p w:rsidR="00240861" w:rsidRPr="00240861" w:rsidRDefault="00240861" w:rsidP="00240861">
      <w:pPr>
        <w:rPr>
          <w:rFonts w:ascii="Times New Roman" w:hAnsi="Times New Roman" w:cs="Times New Roman"/>
          <w:i w:val="0"/>
          <w:color w:val="000000" w:themeColor="text1"/>
          <w:sz w:val="24"/>
          <w:szCs w:val="24"/>
        </w:rPr>
      </w:pPr>
    </w:p>
    <w:sectPr w:rsidR="00240861" w:rsidRPr="00240861" w:rsidSect="008565FE">
      <w:pgSz w:w="11906" w:h="16838"/>
      <w:pgMar w:top="142" w:right="850" w:bottom="1134" w:left="1701" w:header="708" w:footer="708" w:gutter="0"/>
      <w:pgBorders w:offsetFrom="page">
        <w:top w:val="balloons3Colors" w:sz="18" w:space="24" w:color="auto"/>
        <w:left w:val="balloons3Colors" w:sz="18" w:space="24" w:color="auto"/>
        <w:bottom w:val="balloons3Colors" w:sz="18" w:space="24" w:color="auto"/>
        <w:right w:val="balloons3Color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15E55"/>
    <w:multiLevelType w:val="multilevel"/>
    <w:tmpl w:val="5282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61"/>
    <w:rsid w:val="00191A3A"/>
    <w:rsid w:val="00240861"/>
    <w:rsid w:val="0028052B"/>
    <w:rsid w:val="008565FE"/>
    <w:rsid w:val="00D0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3A"/>
    <w:rPr>
      <w:i/>
      <w:iCs/>
      <w:sz w:val="20"/>
      <w:szCs w:val="20"/>
    </w:rPr>
  </w:style>
  <w:style w:type="paragraph" w:styleId="1">
    <w:name w:val="heading 1"/>
    <w:basedOn w:val="a"/>
    <w:next w:val="a"/>
    <w:link w:val="10"/>
    <w:uiPriority w:val="9"/>
    <w:qFormat/>
    <w:rsid w:val="00191A3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91A3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91A3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91A3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91A3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91A3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91A3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91A3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91A3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A3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91A3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91A3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91A3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91A3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91A3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91A3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91A3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91A3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91A3A"/>
    <w:rPr>
      <w:b/>
      <w:bCs/>
      <w:color w:val="943634" w:themeColor="accent2" w:themeShade="BF"/>
      <w:sz w:val="18"/>
      <w:szCs w:val="18"/>
    </w:rPr>
  </w:style>
  <w:style w:type="paragraph" w:styleId="a4">
    <w:name w:val="Title"/>
    <w:basedOn w:val="a"/>
    <w:next w:val="a"/>
    <w:link w:val="a5"/>
    <w:uiPriority w:val="10"/>
    <w:qFormat/>
    <w:rsid w:val="00191A3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91A3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91A3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91A3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91A3A"/>
    <w:rPr>
      <w:b/>
      <w:bCs/>
      <w:spacing w:val="0"/>
    </w:rPr>
  </w:style>
  <w:style w:type="character" w:styleId="a9">
    <w:name w:val="Emphasis"/>
    <w:uiPriority w:val="20"/>
    <w:qFormat/>
    <w:rsid w:val="00191A3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91A3A"/>
    <w:pPr>
      <w:spacing w:after="0" w:line="240" w:lineRule="auto"/>
    </w:pPr>
  </w:style>
  <w:style w:type="paragraph" w:styleId="ab">
    <w:name w:val="List Paragraph"/>
    <w:basedOn w:val="a"/>
    <w:uiPriority w:val="34"/>
    <w:qFormat/>
    <w:rsid w:val="00191A3A"/>
    <w:pPr>
      <w:ind w:left="720"/>
      <w:contextualSpacing/>
    </w:pPr>
  </w:style>
  <w:style w:type="paragraph" w:styleId="21">
    <w:name w:val="Quote"/>
    <w:basedOn w:val="a"/>
    <w:next w:val="a"/>
    <w:link w:val="22"/>
    <w:uiPriority w:val="29"/>
    <w:qFormat/>
    <w:rsid w:val="00191A3A"/>
    <w:rPr>
      <w:i w:val="0"/>
      <w:iCs w:val="0"/>
      <w:color w:val="943634" w:themeColor="accent2" w:themeShade="BF"/>
    </w:rPr>
  </w:style>
  <w:style w:type="character" w:customStyle="1" w:styleId="22">
    <w:name w:val="Цитата 2 Знак"/>
    <w:basedOn w:val="a0"/>
    <w:link w:val="21"/>
    <w:uiPriority w:val="29"/>
    <w:rsid w:val="00191A3A"/>
    <w:rPr>
      <w:color w:val="943634" w:themeColor="accent2" w:themeShade="BF"/>
      <w:sz w:val="20"/>
      <w:szCs w:val="20"/>
    </w:rPr>
  </w:style>
  <w:style w:type="paragraph" w:styleId="ac">
    <w:name w:val="Intense Quote"/>
    <w:basedOn w:val="a"/>
    <w:next w:val="a"/>
    <w:link w:val="ad"/>
    <w:uiPriority w:val="30"/>
    <w:qFormat/>
    <w:rsid w:val="00191A3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91A3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91A3A"/>
    <w:rPr>
      <w:rFonts w:asciiTheme="majorHAnsi" w:eastAsiaTheme="majorEastAsia" w:hAnsiTheme="majorHAnsi" w:cstheme="majorBidi"/>
      <w:i/>
      <w:iCs/>
      <w:color w:val="C0504D" w:themeColor="accent2"/>
    </w:rPr>
  </w:style>
  <w:style w:type="character" w:styleId="af">
    <w:name w:val="Intense Emphasis"/>
    <w:uiPriority w:val="21"/>
    <w:qFormat/>
    <w:rsid w:val="00191A3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91A3A"/>
    <w:rPr>
      <w:i/>
      <w:iCs/>
      <w:smallCaps/>
      <w:color w:val="C0504D" w:themeColor="accent2"/>
      <w:u w:color="C0504D" w:themeColor="accent2"/>
    </w:rPr>
  </w:style>
  <w:style w:type="character" w:styleId="af1">
    <w:name w:val="Intense Reference"/>
    <w:uiPriority w:val="32"/>
    <w:qFormat/>
    <w:rsid w:val="00191A3A"/>
    <w:rPr>
      <w:b/>
      <w:bCs/>
      <w:i/>
      <w:iCs/>
      <w:smallCaps/>
      <w:color w:val="C0504D" w:themeColor="accent2"/>
      <w:u w:color="C0504D" w:themeColor="accent2"/>
    </w:rPr>
  </w:style>
  <w:style w:type="character" w:styleId="af2">
    <w:name w:val="Book Title"/>
    <w:uiPriority w:val="33"/>
    <w:qFormat/>
    <w:rsid w:val="00191A3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91A3A"/>
    <w:pPr>
      <w:outlineLvl w:val="9"/>
    </w:pPr>
    <w:rPr>
      <w:lang w:bidi="en-US"/>
    </w:rPr>
  </w:style>
  <w:style w:type="paragraph" w:customStyle="1" w:styleId="rtejustify">
    <w:name w:val="rtejustify"/>
    <w:basedOn w:val="a"/>
    <w:rsid w:val="00240861"/>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4">
    <w:name w:val="Balloon Text"/>
    <w:basedOn w:val="a"/>
    <w:link w:val="af5"/>
    <w:uiPriority w:val="99"/>
    <w:semiHidden/>
    <w:unhideWhenUsed/>
    <w:rsid w:val="002408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40861"/>
    <w:rPr>
      <w:rFonts w:ascii="Tahoma" w:hAnsi="Tahoma" w:cs="Tahoma"/>
      <w:i/>
      <w:iCs/>
      <w:sz w:val="16"/>
      <w:szCs w:val="16"/>
    </w:rPr>
  </w:style>
  <w:style w:type="paragraph" w:styleId="af6">
    <w:name w:val="Normal (Web)"/>
    <w:basedOn w:val="a"/>
    <w:uiPriority w:val="99"/>
    <w:semiHidden/>
    <w:unhideWhenUsed/>
    <w:rsid w:val="00240861"/>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3A"/>
    <w:rPr>
      <w:i/>
      <w:iCs/>
      <w:sz w:val="20"/>
      <w:szCs w:val="20"/>
    </w:rPr>
  </w:style>
  <w:style w:type="paragraph" w:styleId="1">
    <w:name w:val="heading 1"/>
    <w:basedOn w:val="a"/>
    <w:next w:val="a"/>
    <w:link w:val="10"/>
    <w:uiPriority w:val="9"/>
    <w:qFormat/>
    <w:rsid w:val="00191A3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91A3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91A3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91A3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91A3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91A3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91A3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91A3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91A3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A3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91A3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91A3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91A3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91A3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91A3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91A3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91A3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91A3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91A3A"/>
    <w:rPr>
      <w:b/>
      <w:bCs/>
      <w:color w:val="943634" w:themeColor="accent2" w:themeShade="BF"/>
      <w:sz w:val="18"/>
      <w:szCs w:val="18"/>
    </w:rPr>
  </w:style>
  <w:style w:type="paragraph" w:styleId="a4">
    <w:name w:val="Title"/>
    <w:basedOn w:val="a"/>
    <w:next w:val="a"/>
    <w:link w:val="a5"/>
    <w:uiPriority w:val="10"/>
    <w:qFormat/>
    <w:rsid w:val="00191A3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91A3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91A3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91A3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91A3A"/>
    <w:rPr>
      <w:b/>
      <w:bCs/>
      <w:spacing w:val="0"/>
    </w:rPr>
  </w:style>
  <w:style w:type="character" w:styleId="a9">
    <w:name w:val="Emphasis"/>
    <w:uiPriority w:val="20"/>
    <w:qFormat/>
    <w:rsid w:val="00191A3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91A3A"/>
    <w:pPr>
      <w:spacing w:after="0" w:line="240" w:lineRule="auto"/>
    </w:pPr>
  </w:style>
  <w:style w:type="paragraph" w:styleId="ab">
    <w:name w:val="List Paragraph"/>
    <w:basedOn w:val="a"/>
    <w:uiPriority w:val="34"/>
    <w:qFormat/>
    <w:rsid w:val="00191A3A"/>
    <w:pPr>
      <w:ind w:left="720"/>
      <w:contextualSpacing/>
    </w:pPr>
  </w:style>
  <w:style w:type="paragraph" w:styleId="21">
    <w:name w:val="Quote"/>
    <w:basedOn w:val="a"/>
    <w:next w:val="a"/>
    <w:link w:val="22"/>
    <w:uiPriority w:val="29"/>
    <w:qFormat/>
    <w:rsid w:val="00191A3A"/>
    <w:rPr>
      <w:i w:val="0"/>
      <w:iCs w:val="0"/>
      <w:color w:val="943634" w:themeColor="accent2" w:themeShade="BF"/>
    </w:rPr>
  </w:style>
  <w:style w:type="character" w:customStyle="1" w:styleId="22">
    <w:name w:val="Цитата 2 Знак"/>
    <w:basedOn w:val="a0"/>
    <w:link w:val="21"/>
    <w:uiPriority w:val="29"/>
    <w:rsid w:val="00191A3A"/>
    <w:rPr>
      <w:color w:val="943634" w:themeColor="accent2" w:themeShade="BF"/>
      <w:sz w:val="20"/>
      <w:szCs w:val="20"/>
    </w:rPr>
  </w:style>
  <w:style w:type="paragraph" w:styleId="ac">
    <w:name w:val="Intense Quote"/>
    <w:basedOn w:val="a"/>
    <w:next w:val="a"/>
    <w:link w:val="ad"/>
    <w:uiPriority w:val="30"/>
    <w:qFormat/>
    <w:rsid w:val="00191A3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91A3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91A3A"/>
    <w:rPr>
      <w:rFonts w:asciiTheme="majorHAnsi" w:eastAsiaTheme="majorEastAsia" w:hAnsiTheme="majorHAnsi" w:cstheme="majorBidi"/>
      <w:i/>
      <w:iCs/>
      <w:color w:val="C0504D" w:themeColor="accent2"/>
    </w:rPr>
  </w:style>
  <w:style w:type="character" w:styleId="af">
    <w:name w:val="Intense Emphasis"/>
    <w:uiPriority w:val="21"/>
    <w:qFormat/>
    <w:rsid w:val="00191A3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91A3A"/>
    <w:rPr>
      <w:i/>
      <w:iCs/>
      <w:smallCaps/>
      <w:color w:val="C0504D" w:themeColor="accent2"/>
      <w:u w:color="C0504D" w:themeColor="accent2"/>
    </w:rPr>
  </w:style>
  <w:style w:type="character" w:styleId="af1">
    <w:name w:val="Intense Reference"/>
    <w:uiPriority w:val="32"/>
    <w:qFormat/>
    <w:rsid w:val="00191A3A"/>
    <w:rPr>
      <w:b/>
      <w:bCs/>
      <w:i/>
      <w:iCs/>
      <w:smallCaps/>
      <w:color w:val="C0504D" w:themeColor="accent2"/>
      <w:u w:color="C0504D" w:themeColor="accent2"/>
    </w:rPr>
  </w:style>
  <w:style w:type="character" w:styleId="af2">
    <w:name w:val="Book Title"/>
    <w:uiPriority w:val="33"/>
    <w:qFormat/>
    <w:rsid w:val="00191A3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91A3A"/>
    <w:pPr>
      <w:outlineLvl w:val="9"/>
    </w:pPr>
    <w:rPr>
      <w:lang w:bidi="en-US"/>
    </w:rPr>
  </w:style>
  <w:style w:type="paragraph" w:customStyle="1" w:styleId="rtejustify">
    <w:name w:val="rtejustify"/>
    <w:basedOn w:val="a"/>
    <w:rsid w:val="00240861"/>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4">
    <w:name w:val="Balloon Text"/>
    <w:basedOn w:val="a"/>
    <w:link w:val="af5"/>
    <w:uiPriority w:val="99"/>
    <w:semiHidden/>
    <w:unhideWhenUsed/>
    <w:rsid w:val="002408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40861"/>
    <w:rPr>
      <w:rFonts w:ascii="Tahoma" w:hAnsi="Tahoma" w:cs="Tahoma"/>
      <w:i/>
      <w:iCs/>
      <w:sz w:val="16"/>
      <w:szCs w:val="16"/>
    </w:rPr>
  </w:style>
  <w:style w:type="paragraph" w:styleId="af6">
    <w:name w:val="Normal (Web)"/>
    <w:basedOn w:val="a"/>
    <w:uiPriority w:val="99"/>
    <w:semiHidden/>
    <w:unhideWhenUsed/>
    <w:rsid w:val="00240861"/>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30072">
      <w:bodyDiv w:val="1"/>
      <w:marLeft w:val="0"/>
      <w:marRight w:val="0"/>
      <w:marTop w:val="0"/>
      <w:marBottom w:val="0"/>
      <w:divBdr>
        <w:top w:val="none" w:sz="0" w:space="0" w:color="auto"/>
        <w:left w:val="none" w:sz="0" w:space="0" w:color="auto"/>
        <w:bottom w:val="none" w:sz="0" w:space="0" w:color="auto"/>
        <w:right w:val="none" w:sz="0" w:space="0" w:color="auto"/>
      </w:divBdr>
    </w:div>
    <w:div w:id="435439763">
      <w:bodyDiv w:val="1"/>
      <w:marLeft w:val="0"/>
      <w:marRight w:val="0"/>
      <w:marTop w:val="0"/>
      <w:marBottom w:val="0"/>
      <w:divBdr>
        <w:top w:val="none" w:sz="0" w:space="0" w:color="auto"/>
        <w:left w:val="none" w:sz="0" w:space="0" w:color="auto"/>
        <w:bottom w:val="none" w:sz="0" w:space="0" w:color="auto"/>
        <w:right w:val="none" w:sz="0" w:space="0" w:color="auto"/>
      </w:divBdr>
    </w:div>
    <w:div w:id="804158544">
      <w:bodyDiv w:val="1"/>
      <w:marLeft w:val="0"/>
      <w:marRight w:val="0"/>
      <w:marTop w:val="0"/>
      <w:marBottom w:val="0"/>
      <w:divBdr>
        <w:top w:val="none" w:sz="0" w:space="0" w:color="auto"/>
        <w:left w:val="none" w:sz="0" w:space="0" w:color="auto"/>
        <w:bottom w:val="none" w:sz="0" w:space="0" w:color="auto"/>
        <w:right w:val="none" w:sz="0" w:space="0" w:color="auto"/>
      </w:divBdr>
      <w:divsChild>
        <w:div w:id="1600718478">
          <w:marLeft w:val="0"/>
          <w:marRight w:val="0"/>
          <w:marTop w:val="0"/>
          <w:marBottom w:val="0"/>
          <w:divBdr>
            <w:top w:val="none" w:sz="0" w:space="0" w:color="auto"/>
            <w:left w:val="none" w:sz="0" w:space="0" w:color="auto"/>
            <w:bottom w:val="none" w:sz="0" w:space="0" w:color="auto"/>
            <w:right w:val="none" w:sz="0" w:space="0" w:color="auto"/>
          </w:divBdr>
          <w:divsChild>
            <w:div w:id="1890333855">
              <w:marLeft w:val="0"/>
              <w:marRight w:val="0"/>
              <w:marTop w:val="0"/>
              <w:marBottom w:val="0"/>
              <w:divBdr>
                <w:top w:val="none" w:sz="0" w:space="0" w:color="auto"/>
                <w:left w:val="none" w:sz="0" w:space="0" w:color="auto"/>
                <w:bottom w:val="none" w:sz="0" w:space="0" w:color="auto"/>
                <w:right w:val="none" w:sz="0" w:space="0" w:color="auto"/>
              </w:divBdr>
              <w:divsChild>
                <w:div w:id="586812860">
                  <w:marLeft w:val="0"/>
                  <w:marRight w:val="0"/>
                  <w:marTop w:val="0"/>
                  <w:marBottom w:val="0"/>
                  <w:divBdr>
                    <w:top w:val="none" w:sz="0" w:space="0" w:color="auto"/>
                    <w:left w:val="none" w:sz="0" w:space="0" w:color="auto"/>
                    <w:bottom w:val="none" w:sz="0" w:space="0" w:color="auto"/>
                    <w:right w:val="none" w:sz="0" w:space="0" w:color="auto"/>
                  </w:divBdr>
                  <w:divsChild>
                    <w:div w:id="383142891">
                      <w:marLeft w:val="0"/>
                      <w:marRight w:val="0"/>
                      <w:marTop w:val="0"/>
                      <w:marBottom w:val="0"/>
                      <w:divBdr>
                        <w:top w:val="none" w:sz="0" w:space="0" w:color="auto"/>
                        <w:left w:val="none" w:sz="0" w:space="0" w:color="auto"/>
                        <w:bottom w:val="none" w:sz="0" w:space="0" w:color="auto"/>
                        <w:right w:val="none" w:sz="0" w:space="0" w:color="auto"/>
                      </w:divBdr>
                      <w:divsChild>
                        <w:div w:id="13431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85447">
      <w:bodyDiv w:val="1"/>
      <w:marLeft w:val="0"/>
      <w:marRight w:val="0"/>
      <w:marTop w:val="0"/>
      <w:marBottom w:val="0"/>
      <w:divBdr>
        <w:top w:val="none" w:sz="0" w:space="0" w:color="auto"/>
        <w:left w:val="none" w:sz="0" w:space="0" w:color="auto"/>
        <w:bottom w:val="none" w:sz="0" w:space="0" w:color="auto"/>
        <w:right w:val="none" w:sz="0" w:space="0" w:color="auto"/>
      </w:divBdr>
    </w:div>
    <w:div w:id="1396397918">
      <w:bodyDiv w:val="1"/>
      <w:marLeft w:val="0"/>
      <w:marRight w:val="0"/>
      <w:marTop w:val="0"/>
      <w:marBottom w:val="0"/>
      <w:divBdr>
        <w:top w:val="none" w:sz="0" w:space="0" w:color="auto"/>
        <w:left w:val="none" w:sz="0" w:space="0" w:color="auto"/>
        <w:bottom w:val="none" w:sz="0" w:space="0" w:color="auto"/>
        <w:right w:val="none" w:sz="0" w:space="0" w:color="auto"/>
      </w:divBdr>
    </w:div>
    <w:div w:id="1421563894">
      <w:bodyDiv w:val="1"/>
      <w:marLeft w:val="0"/>
      <w:marRight w:val="0"/>
      <w:marTop w:val="0"/>
      <w:marBottom w:val="0"/>
      <w:divBdr>
        <w:top w:val="none" w:sz="0" w:space="0" w:color="auto"/>
        <w:left w:val="none" w:sz="0" w:space="0" w:color="auto"/>
        <w:bottom w:val="none" w:sz="0" w:space="0" w:color="auto"/>
        <w:right w:val="none" w:sz="0" w:space="0" w:color="auto"/>
      </w:divBdr>
    </w:div>
    <w:div w:id="16248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4B7C-6801-40C9-B611-D1DD3F36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apopov197607@gmail.com</dc:creator>
  <cp:lastModifiedBy>apopov197607@gmail.com</cp:lastModifiedBy>
  <cp:revision>1</cp:revision>
  <dcterms:created xsi:type="dcterms:W3CDTF">2022-05-04T11:40:00Z</dcterms:created>
  <dcterms:modified xsi:type="dcterms:W3CDTF">2022-05-04T12:09:00Z</dcterms:modified>
</cp:coreProperties>
</file>