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8"/>
      </w:tblGrid>
      <w:tr w:rsidR="00851B7A" w:rsidRPr="009D057A" w:rsidTr="00851B7A">
        <w:trPr>
          <w:trHeight w:val="542"/>
          <w:jc w:val="center"/>
        </w:trPr>
        <w:tc>
          <w:tcPr>
            <w:tcW w:w="9188" w:type="dxa"/>
          </w:tcPr>
          <w:p w:rsidR="00851B7A" w:rsidRPr="009D057A" w:rsidRDefault="00851B7A" w:rsidP="005A06B4">
            <w:pPr>
              <w:keepNext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>Управление образования, молодежной политики и спорта</w:t>
            </w:r>
          </w:p>
          <w:p w:rsidR="00851B7A" w:rsidRPr="009D057A" w:rsidRDefault="00851B7A" w:rsidP="005A06B4">
            <w:pPr>
              <w:keepNext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 xml:space="preserve"> администрации Амурского муниципального района</w:t>
            </w:r>
          </w:p>
          <w:p w:rsidR="00851B7A" w:rsidRPr="009D057A" w:rsidRDefault="00851B7A" w:rsidP="005A06B4">
            <w:pPr>
              <w:keepNext/>
              <w:jc w:val="center"/>
              <w:outlineLvl w:val="1"/>
              <w:rPr>
                <w:sz w:val="26"/>
                <w:szCs w:val="26"/>
                <w:lang w:eastAsia="en-US"/>
              </w:rPr>
            </w:pPr>
          </w:p>
          <w:p w:rsidR="00851B7A" w:rsidRPr="00895BEC" w:rsidRDefault="00851B7A" w:rsidP="005A06B4">
            <w:pPr>
              <w:keepNext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95BEC">
              <w:rPr>
                <w:b/>
                <w:sz w:val="28"/>
                <w:szCs w:val="28"/>
                <w:lang w:eastAsia="en-US"/>
              </w:rPr>
              <w:t>ИНФОРМАЦИОННО – МЕТОДИЧЕСКИЙ ЦЕНТР</w:t>
            </w:r>
          </w:p>
        </w:tc>
      </w:tr>
    </w:tbl>
    <w:p w:rsidR="00851B7A" w:rsidRPr="009D057A" w:rsidRDefault="00851B7A" w:rsidP="005A06B4">
      <w:pPr>
        <w:jc w:val="center"/>
        <w:rPr>
          <w:sz w:val="26"/>
          <w:szCs w:val="26"/>
        </w:rPr>
      </w:pPr>
    </w:p>
    <w:p w:rsidR="00851B7A" w:rsidRPr="00895BEC" w:rsidRDefault="00851B7A" w:rsidP="005A06B4">
      <w:pPr>
        <w:jc w:val="center"/>
        <w:rPr>
          <w:b/>
          <w:sz w:val="28"/>
          <w:szCs w:val="28"/>
        </w:rPr>
      </w:pPr>
      <w:r w:rsidRPr="00895BEC">
        <w:rPr>
          <w:b/>
          <w:sz w:val="28"/>
          <w:szCs w:val="28"/>
        </w:rPr>
        <w:t>ПРИКАЗ</w:t>
      </w:r>
    </w:p>
    <w:p w:rsidR="00851B7A" w:rsidRPr="009D057A" w:rsidRDefault="00851B7A" w:rsidP="005A06B4">
      <w:pPr>
        <w:jc w:val="center"/>
        <w:rPr>
          <w:sz w:val="26"/>
          <w:szCs w:val="26"/>
        </w:rPr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6353"/>
        <w:gridCol w:w="1134"/>
      </w:tblGrid>
      <w:tr w:rsidR="00851B7A" w:rsidRPr="0015326D" w:rsidTr="00CE6C6F">
        <w:trPr>
          <w:trHeight w:val="313"/>
        </w:trPr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B7A" w:rsidRPr="00CE6C6F" w:rsidRDefault="00CE6C6F" w:rsidP="005A06B4">
            <w:pPr>
              <w:rPr>
                <w:b/>
                <w:sz w:val="28"/>
                <w:szCs w:val="28"/>
                <w:lang w:eastAsia="en-US"/>
              </w:rPr>
            </w:pPr>
            <w:r w:rsidRPr="00CE6C6F">
              <w:rPr>
                <w:b/>
                <w:sz w:val="28"/>
                <w:szCs w:val="28"/>
                <w:lang w:eastAsia="en-US"/>
              </w:rPr>
              <w:t>30.09.2022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B7A" w:rsidRPr="009D057A" w:rsidRDefault="00851B7A" w:rsidP="005A06B4">
            <w:pPr>
              <w:jc w:val="right"/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B7A" w:rsidRPr="00CE6C6F" w:rsidRDefault="00CE6C6F" w:rsidP="00CE6C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E6C6F">
              <w:rPr>
                <w:b/>
                <w:sz w:val="28"/>
                <w:szCs w:val="28"/>
                <w:lang w:eastAsia="en-US"/>
              </w:rPr>
              <w:t>62-Д</w:t>
            </w:r>
          </w:p>
        </w:tc>
      </w:tr>
    </w:tbl>
    <w:p w:rsidR="00851B7A" w:rsidRPr="009D057A" w:rsidRDefault="00851B7A" w:rsidP="005A06B4">
      <w:pPr>
        <w:jc w:val="center"/>
        <w:rPr>
          <w:sz w:val="26"/>
          <w:szCs w:val="26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</w:tblGrid>
      <w:tr w:rsidR="00851B7A" w:rsidRPr="009D057A" w:rsidTr="00851B7A">
        <w:trPr>
          <w:trHeight w:val="26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B7A" w:rsidRPr="009D057A" w:rsidRDefault="00851B7A" w:rsidP="005A06B4">
            <w:pPr>
              <w:jc w:val="center"/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>г. Амурск</w:t>
            </w:r>
          </w:p>
        </w:tc>
      </w:tr>
    </w:tbl>
    <w:p w:rsidR="00851B7A" w:rsidRPr="009D057A" w:rsidRDefault="00851B7A" w:rsidP="005A06B4">
      <w:pPr>
        <w:rPr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8"/>
      </w:tblGrid>
      <w:tr w:rsidR="00851B7A" w:rsidRPr="00895BEC" w:rsidTr="00851B7A">
        <w:trPr>
          <w:trHeight w:val="8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851B7A" w:rsidRPr="00895BEC" w:rsidRDefault="004B4BD3" w:rsidP="005A06B4">
            <w:pPr>
              <w:tabs>
                <w:tab w:val="left" w:pos="5529"/>
              </w:tabs>
              <w:spacing w:line="240" w:lineRule="exact"/>
              <w:ind w:firstLine="75"/>
              <w:rPr>
                <w:sz w:val="28"/>
                <w:szCs w:val="28"/>
                <w:lang w:eastAsia="en-US"/>
              </w:rPr>
            </w:pPr>
            <w:r w:rsidRPr="00895BEC">
              <w:rPr>
                <w:sz w:val="28"/>
                <w:szCs w:val="28"/>
                <w:lang w:eastAsia="en-US"/>
              </w:rPr>
              <w:t xml:space="preserve">О создании муниципальных </w:t>
            </w:r>
          </w:p>
          <w:p w:rsidR="00851B7A" w:rsidRPr="00895BEC" w:rsidRDefault="00851B7A" w:rsidP="005A06B4">
            <w:pPr>
              <w:tabs>
                <w:tab w:val="left" w:pos="5529"/>
              </w:tabs>
              <w:spacing w:line="240" w:lineRule="exact"/>
              <w:ind w:firstLine="75"/>
              <w:rPr>
                <w:sz w:val="28"/>
                <w:szCs w:val="28"/>
                <w:lang w:eastAsia="en-US"/>
              </w:rPr>
            </w:pPr>
            <w:r w:rsidRPr="00895BEC">
              <w:rPr>
                <w:sz w:val="28"/>
                <w:szCs w:val="28"/>
                <w:lang w:eastAsia="en-US"/>
              </w:rPr>
              <w:t>проблемных групп</w:t>
            </w:r>
          </w:p>
        </w:tc>
      </w:tr>
    </w:tbl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В целях создания условий для повышения профессиональной компетентности педагогов дошкольных образовательных организаций, практического решения профессиональных проблем </w:t>
      </w:r>
    </w:p>
    <w:p w:rsidR="00851B7A" w:rsidRPr="00895BEC" w:rsidRDefault="00851B7A" w:rsidP="00895BEC">
      <w:pPr>
        <w:jc w:val="both"/>
        <w:rPr>
          <w:sz w:val="28"/>
          <w:szCs w:val="28"/>
        </w:rPr>
      </w:pPr>
      <w:r w:rsidRPr="00895BEC">
        <w:rPr>
          <w:sz w:val="28"/>
          <w:szCs w:val="28"/>
        </w:rPr>
        <w:t>ПРИКАЗЫВАЮ:</w:t>
      </w:r>
    </w:p>
    <w:p w:rsidR="00851B7A" w:rsidRPr="00895BEC" w:rsidRDefault="00851B7A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1.Создать муниципальную проблемную группу: </w:t>
      </w:r>
    </w:p>
    <w:p w:rsidR="00F76EF1" w:rsidRPr="00895BEC" w:rsidRDefault="00F76EF1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- на базе </w:t>
      </w:r>
      <w:r w:rsidRPr="00895BEC">
        <w:rPr>
          <w:b/>
          <w:sz w:val="28"/>
          <w:szCs w:val="28"/>
        </w:rPr>
        <w:t>МБДОУ № 30 пос. Эльбан</w:t>
      </w:r>
      <w:r w:rsidRPr="00895BEC">
        <w:rPr>
          <w:sz w:val="28"/>
          <w:szCs w:val="28"/>
        </w:rPr>
        <w:t xml:space="preserve"> по проблеме: «Инновационные формы работы по развитию речевой активности дошкольников»</w:t>
      </w:r>
      <w:r w:rsidR="00895BEC">
        <w:rPr>
          <w:sz w:val="28"/>
          <w:szCs w:val="28"/>
        </w:rPr>
        <w:t>;</w:t>
      </w:r>
    </w:p>
    <w:p w:rsidR="00F76EF1" w:rsidRPr="00895BEC" w:rsidRDefault="00F76EF1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- на базе </w:t>
      </w:r>
      <w:r w:rsidRPr="00895BEC">
        <w:rPr>
          <w:b/>
          <w:sz w:val="28"/>
          <w:szCs w:val="28"/>
        </w:rPr>
        <w:t>МБДОУ № 33 с. Вознесенское</w:t>
      </w:r>
      <w:r w:rsidRPr="00895BEC">
        <w:rPr>
          <w:sz w:val="28"/>
          <w:szCs w:val="28"/>
        </w:rPr>
        <w:t xml:space="preserve"> по проблеме: «Эффективное внедрение педагогических технологий развития связной речи как условие развития речевых способностей дошкольников»;</w:t>
      </w:r>
    </w:p>
    <w:p w:rsidR="00F76EF1" w:rsidRPr="00895BEC" w:rsidRDefault="00F76EF1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- на базе </w:t>
      </w:r>
      <w:r w:rsidRPr="00895BEC">
        <w:rPr>
          <w:b/>
          <w:sz w:val="28"/>
          <w:szCs w:val="28"/>
        </w:rPr>
        <w:t>МБДОУ № 38 пос. Эльбан</w:t>
      </w:r>
      <w:r w:rsidRPr="00895BEC">
        <w:rPr>
          <w:sz w:val="28"/>
          <w:szCs w:val="28"/>
        </w:rPr>
        <w:t xml:space="preserve"> по проблеме: «Краеведческая деятельность, как основа духовно-нравственного, патриотического воспитания дошкольников»;</w:t>
      </w:r>
    </w:p>
    <w:p w:rsidR="00A1512A" w:rsidRPr="00895BEC" w:rsidRDefault="00A1512A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- </w:t>
      </w:r>
      <w:r w:rsidR="00F76EF1" w:rsidRPr="00895BEC">
        <w:rPr>
          <w:sz w:val="28"/>
          <w:szCs w:val="28"/>
        </w:rPr>
        <w:t xml:space="preserve">на базе </w:t>
      </w:r>
      <w:r w:rsidR="00F76EF1" w:rsidRPr="00895BEC">
        <w:rPr>
          <w:b/>
          <w:sz w:val="28"/>
          <w:szCs w:val="28"/>
        </w:rPr>
        <w:t>МБДОУ №</w:t>
      </w:r>
      <w:r w:rsidR="00895BEC">
        <w:rPr>
          <w:b/>
          <w:sz w:val="28"/>
          <w:szCs w:val="28"/>
        </w:rPr>
        <w:t xml:space="preserve"> </w:t>
      </w:r>
      <w:r w:rsidR="00F76EF1" w:rsidRPr="00895BEC">
        <w:rPr>
          <w:b/>
          <w:sz w:val="28"/>
          <w:szCs w:val="28"/>
        </w:rPr>
        <w:t>47 пос. Эльбан</w:t>
      </w:r>
      <w:r w:rsidR="00F76EF1" w:rsidRPr="00895BEC">
        <w:rPr>
          <w:sz w:val="28"/>
          <w:szCs w:val="28"/>
        </w:rPr>
        <w:t xml:space="preserve"> по проблеме: «Современные формы работы с родителями (законными представителями) воспитанников, как фактор повышения эффективности качества дошкольного образования»;</w:t>
      </w:r>
    </w:p>
    <w:p w:rsidR="00F76EF1" w:rsidRPr="00895BEC" w:rsidRDefault="00F76EF1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- на базе </w:t>
      </w:r>
      <w:r w:rsidRPr="00895BEC">
        <w:rPr>
          <w:b/>
          <w:sz w:val="28"/>
          <w:szCs w:val="28"/>
        </w:rPr>
        <w:t>ДСП МБОУ СОШ</w:t>
      </w:r>
      <w:r w:rsidR="00895BEC">
        <w:rPr>
          <w:b/>
          <w:sz w:val="28"/>
          <w:szCs w:val="28"/>
        </w:rPr>
        <w:t xml:space="preserve"> </w:t>
      </w:r>
      <w:r w:rsidRPr="00895BEC">
        <w:rPr>
          <w:b/>
          <w:sz w:val="28"/>
          <w:szCs w:val="28"/>
        </w:rPr>
        <w:t>№ 9 г. Амурска</w:t>
      </w:r>
      <w:r w:rsidRPr="00895BEC">
        <w:rPr>
          <w:sz w:val="28"/>
          <w:szCs w:val="28"/>
        </w:rPr>
        <w:t xml:space="preserve"> по проблеме: «Формирование предпосылок функциональ</w:t>
      </w:r>
      <w:r w:rsidR="00895BEC">
        <w:rPr>
          <w:sz w:val="28"/>
          <w:szCs w:val="28"/>
        </w:rPr>
        <w:t>ной грамотности у дошкольников».</w:t>
      </w:r>
    </w:p>
    <w:p w:rsidR="00851B7A" w:rsidRPr="00895BEC" w:rsidRDefault="00851B7A" w:rsidP="00895BEC">
      <w:pPr>
        <w:tabs>
          <w:tab w:val="num" w:pos="900"/>
        </w:tabs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2. Утвердить Положение о муни</w:t>
      </w:r>
      <w:r w:rsidR="00895BEC">
        <w:rPr>
          <w:sz w:val="28"/>
          <w:szCs w:val="28"/>
        </w:rPr>
        <w:t>ципальной проблемной группе.</w:t>
      </w:r>
    </w:p>
    <w:p w:rsidR="00851B7A" w:rsidRPr="00895BEC" w:rsidRDefault="00851B7A" w:rsidP="00895BE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BEC">
        <w:rPr>
          <w:rFonts w:ascii="Times New Roman" w:hAnsi="Times New Roman"/>
          <w:sz w:val="28"/>
          <w:szCs w:val="28"/>
        </w:rPr>
        <w:t>3. Муниципальным проблемным группам руководствоваться Положением о муниципальной проблемной группе;</w:t>
      </w:r>
    </w:p>
    <w:p w:rsidR="00851B7A" w:rsidRPr="00895BEC" w:rsidRDefault="00851B7A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4. Назначить руководителями проблемных групп:</w:t>
      </w:r>
    </w:p>
    <w:p w:rsidR="00851B7A" w:rsidRPr="00895BEC" w:rsidRDefault="00797F8F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 </w:t>
      </w:r>
      <w:r w:rsidR="00851B7A" w:rsidRPr="00895BEC">
        <w:rPr>
          <w:sz w:val="28"/>
          <w:szCs w:val="28"/>
        </w:rPr>
        <w:t>- Аринину М.П., заведующего МБДОУ № 30 пос. Эльбан;</w:t>
      </w:r>
    </w:p>
    <w:p w:rsidR="00851B7A" w:rsidRPr="00895BEC" w:rsidRDefault="006A4FD8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- Жихареву Е.А., </w:t>
      </w:r>
      <w:r w:rsidR="00851B7A" w:rsidRPr="00895BEC">
        <w:rPr>
          <w:sz w:val="28"/>
          <w:szCs w:val="28"/>
        </w:rPr>
        <w:t>заведующего</w:t>
      </w:r>
      <w:r w:rsidR="00797F8F" w:rsidRPr="00895BEC">
        <w:rPr>
          <w:sz w:val="28"/>
          <w:szCs w:val="28"/>
        </w:rPr>
        <w:t xml:space="preserve"> МБДОУ № 33 с. Вознесенское;</w:t>
      </w:r>
    </w:p>
    <w:p w:rsidR="00797F8F" w:rsidRPr="00895BEC" w:rsidRDefault="00797F8F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Берестову Н.Ю., заведующего МБДОУ № 38 пос. Эльбан;</w:t>
      </w:r>
    </w:p>
    <w:p w:rsidR="00797F8F" w:rsidRPr="00895BEC" w:rsidRDefault="00797F8F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Шуваеву Л.П., заведующего МБДОУ № 47 пос. Эльбан;</w:t>
      </w:r>
    </w:p>
    <w:p w:rsidR="00797F8F" w:rsidRPr="00895BEC" w:rsidRDefault="00797F8F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Крылову О.И., руководителя ДСП МБОУ СОШ № 9 г. Амурска.</w:t>
      </w:r>
    </w:p>
    <w:p w:rsidR="00851B7A" w:rsidRPr="00895BEC" w:rsidRDefault="00851B7A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5. Руководителям проблемных групп:</w:t>
      </w:r>
    </w:p>
    <w:p w:rsidR="00851B7A" w:rsidRPr="00895BEC" w:rsidRDefault="00851B7A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5.1. Создать проблемные группы для организации работы по изучению, разработке и обобщению материал</w:t>
      </w:r>
      <w:r w:rsidR="00895BEC">
        <w:rPr>
          <w:sz w:val="28"/>
          <w:szCs w:val="28"/>
        </w:rPr>
        <w:t>ов по заявленной проблематике.</w:t>
      </w:r>
    </w:p>
    <w:p w:rsidR="00851B7A" w:rsidRPr="00895BEC" w:rsidRDefault="00851B7A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5.2. Утве</w:t>
      </w:r>
      <w:r w:rsidR="00895BEC">
        <w:rPr>
          <w:sz w:val="28"/>
          <w:szCs w:val="28"/>
        </w:rPr>
        <w:t>рдить состав проблемных групп.</w:t>
      </w:r>
    </w:p>
    <w:p w:rsidR="00851B7A" w:rsidRPr="00895BEC" w:rsidRDefault="00797F8F" w:rsidP="00895BEC">
      <w:pPr>
        <w:spacing w:line="237" w:lineRule="auto"/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lastRenderedPageBreak/>
        <w:t xml:space="preserve">5.3. В срок до </w:t>
      </w:r>
      <w:r w:rsidRPr="00895BEC">
        <w:rPr>
          <w:b/>
          <w:sz w:val="28"/>
          <w:szCs w:val="28"/>
        </w:rPr>
        <w:t>05.10.</w:t>
      </w:r>
      <w:r w:rsidR="00851B7A" w:rsidRPr="00895BEC">
        <w:rPr>
          <w:b/>
          <w:sz w:val="28"/>
          <w:szCs w:val="28"/>
        </w:rPr>
        <w:t>20</w:t>
      </w:r>
      <w:r w:rsidRPr="00895BEC">
        <w:rPr>
          <w:b/>
          <w:sz w:val="28"/>
          <w:szCs w:val="28"/>
        </w:rPr>
        <w:t>22</w:t>
      </w:r>
      <w:r w:rsidR="00851B7A" w:rsidRPr="00895BEC">
        <w:rPr>
          <w:sz w:val="28"/>
          <w:szCs w:val="28"/>
        </w:rPr>
        <w:t xml:space="preserve"> со</w:t>
      </w:r>
      <w:r w:rsidR="004B4BD3" w:rsidRPr="00895BEC">
        <w:rPr>
          <w:sz w:val="28"/>
          <w:szCs w:val="28"/>
        </w:rPr>
        <w:t xml:space="preserve">гласовать с МКУ ИМЦ г. Амурска </w:t>
      </w:r>
      <w:r w:rsidR="00851B7A" w:rsidRPr="00895BEC">
        <w:rPr>
          <w:sz w:val="28"/>
          <w:szCs w:val="28"/>
        </w:rPr>
        <w:t>план работы</w:t>
      </w:r>
      <w:r w:rsidRPr="00895BEC">
        <w:rPr>
          <w:sz w:val="28"/>
          <w:szCs w:val="28"/>
        </w:rPr>
        <w:t xml:space="preserve"> проблемной группы на учебный год.</w:t>
      </w:r>
      <w:r w:rsidR="00851B7A" w:rsidRPr="00895BEC">
        <w:rPr>
          <w:sz w:val="28"/>
          <w:szCs w:val="28"/>
        </w:rPr>
        <w:t xml:space="preserve"> </w:t>
      </w:r>
    </w:p>
    <w:p w:rsidR="00851B7A" w:rsidRPr="00895BEC" w:rsidRDefault="00851B7A" w:rsidP="00895BE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BEC">
        <w:rPr>
          <w:rFonts w:ascii="Times New Roman" w:hAnsi="Times New Roman"/>
          <w:sz w:val="28"/>
          <w:szCs w:val="28"/>
        </w:rPr>
        <w:t>6. Контроль за исполнением данного приказа возложить на методиста МКУ ИМЦ г. Амурска по дошкольному образованию Зубареву Э.В.</w:t>
      </w:r>
    </w:p>
    <w:p w:rsidR="00851B7A" w:rsidRDefault="00851B7A" w:rsidP="00895BEC">
      <w:pPr>
        <w:ind w:firstLine="709"/>
        <w:rPr>
          <w:sz w:val="28"/>
          <w:szCs w:val="28"/>
        </w:rPr>
      </w:pPr>
    </w:p>
    <w:p w:rsidR="00895BEC" w:rsidRDefault="00895BEC" w:rsidP="00895BEC">
      <w:pPr>
        <w:ind w:firstLine="709"/>
        <w:rPr>
          <w:sz w:val="28"/>
          <w:szCs w:val="28"/>
        </w:rPr>
      </w:pPr>
    </w:p>
    <w:p w:rsidR="00895BEC" w:rsidRDefault="00895BEC" w:rsidP="00895BEC">
      <w:pPr>
        <w:ind w:firstLine="709"/>
        <w:rPr>
          <w:sz w:val="28"/>
          <w:szCs w:val="28"/>
        </w:rPr>
      </w:pPr>
    </w:p>
    <w:p w:rsidR="00895BEC" w:rsidRDefault="00895BEC" w:rsidP="00895BEC">
      <w:pPr>
        <w:ind w:firstLine="709"/>
        <w:rPr>
          <w:sz w:val="28"/>
          <w:szCs w:val="28"/>
        </w:rPr>
      </w:pPr>
    </w:p>
    <w:p w:rsidR="00895BEC" w:rsidRPr="00895BEC" w:rsidRDefault="00895BEC" w:rsidP="00895BEC">
      <w:pPr>
        <w:ind w:firstLine="709"/>
        <w:rPr>
          <w:sz w:val="28"/>
          <w:szCs w:val="28"/>
        </w:rPr>
      </w:pPr>
    </w:p>
    <w:p w:rsidR="00895BEC" w:rsidRDefault="006A4FD8" w:rsidP="00895BEC">
      <w:pPr>
        <w:rPr>
          <w:sz w:val="28"/>
          <w:szCs w:val="28"/>
        </w:rPr>
      </w:pPr>
      <w:proofErr w:type="spellStart"/>
      <w:r w:rsidRPr="00895BEC">
        <w:rPr>
          <w:sz w:val="28"/>
          <w:szCs w:val="28"/>
        </w:rPr>
        <w:t>И.о</w:t>
      </w:r>
      <w:proofErr w:type="spellEnd"/>
      <w:r w:rsidRPr="00895BEC">
        <w:rPr>
          <w:sz w:val="28"/>
          <w:szCs w:val="28"/>
        </w:rPr>
        <w:t>. д</w:t>
      </w:r>
      <w:r w:rsidR="00851B7A" w:rsidRPr="00895BEC">
        <w:rPr>
          <w:sz w:val="28"/>
          <w:szCs w:val="28"/>
        </w:rPr>
        <w:t>иректор</w:t>
      </w:r>
      <w:r w:rsidRPr="00895BEC">
        <w:rPr>
          <w:sz w:val="28"/>
          <w:szCs w:val="28"/>
        </w:rPr>
        <w:t>а</w:t>
      </w:r>
      <w:r w:rsidR="00895BEC">
        <w:rPr>
          <w:sz w:val="28"/>
          <w:szCs w:val="28"/>
        </w:rPr>
        <w:t xml:space="preserve"> </w:t>
      </w:r>
      <w:r w:rsidR="00851B7A" w:rsidRPr="00895BEC">
        <w:rPr>
          <w:sz w:val="28"/>
          <w:szCs w:val="28"/>
        </w:rPr>
        <w:t xml:space="preserve">МКУ ИМЦ </w:t>
      </w:r>
    </w:p>
    <w:p w:rsidR="00851B7A" w:rsidRPr="00895BEC" w:rsidRDefault="00851B7A" w:rsidP="00895BEC">
      <w:pPr>
        <w:rPr>
          <w:sz w:val="28"/>
          <w:szCs w:val="28"/>
        </w:rPr>
      </w:pPr>
      <w:r w:rsidRPr="00895BEC">
        <w:rPr>
          <w:sz w:val="28"/>
          <w:szCs w:val="28"/>
        </w:rPr>
        <w:t>г. Амурска</w:t>
      </w:r>
      <w:r w:rsidR="00895BEC">
        <w:rPr>
          <w:sz w:val="28"/>
          <w:szCs w:val="28"/>
        </w:rPr>
        <w:tab/>
      </w:r>
      <w:r w:rsidR="00895BEC">
        <w:rPr>
          <w:sz w:val="28"/>
          <w:szCs w:val="28"/>
        </w:rPr>
        <w:tab/>
      </w:r>
      <w:r w:rsidR="00895BEC">
        <w:rPr>
          <w:sz w:val="28"/>
          <w:szCs w:val="28"/>
        </w:rPr>
        <w:tab/>
      </w:r>
      <w:r w:rsidR="00895BEC">
        <w:rPr>
          <w:sz w:val="28"/>
          <w:szCs w:val="28"/>
        </w:rPr>
        <w:tab/>
      </w:r>
      <w:r w:rsidR="00895BEC">
        <w:rPr>
          <w:sz w:val="28"/>
          <w:szCs w:val="28"/>
        </w:rPr>
        <w:tab/>
      </w:r>
      <w:r w:rsidR="00895BEC">
        <w:rPr>
          <w:sz w:val="28"/>
          <w:szCs w:val="28"/>
        </w:rPr>
        <w:tab/>
      </w:r>
      <w:r w:rsidR="00895BEC">
        <w:rPr>
          <w:sz w:val="28"/>
          <w:szCs w:val="28"/>
        </w:rPr>
        <w:tab/>
      </w:r>
      <w:r w:rsidR="00895BEC">
        <w:rPr>
          <w:sz w:val="28"/>
          <w:szCs w:val="28"/>
        </w:rPr>
        <w:tab/>
      </w:r>
      <w:r w:rsidR="00895BEC">
        <w:rPr>
          <w:sz w:val="28"/>
          <w:szCs w:val="28"/>
        </w:rPr>
        <w:tab/>
      </w:r>
      <w:r w:rsidR="00797F8F" w:rsidRPr="00895BEC">
        <w:rPr>
          <w:sz w:val="28"/>
          <w:szCs w:val="28"/>
        </w:rPr>
        <w:t>И.А. Лисьих</w:t>
      </w:r>
    </w:p>
    <w:p w:rsidR="006A4FD8" w:rsidRPr="00895BEC" w:rsidRDefault="006A4FD8" w:rsidP="00895BEC">
      <w:pPr>
        <w:ind w:firstLine="709"/>
        <w:rPr>
          <w:sz w:val="28"/>
          <w:szCs w:val="28"/>
        </w:rPr>
      </w:pPr>
    </w:p>
    <w:p w:rsidR="009D057A" w:rsidRPr="00895BEC" w:rsidRDefault="009D057A" w:rsidP="00895BEC">
      <w:pPr>
        <w:ind w:firstLine="709"/>
        <w:rPr>
          <w:sz w:val="28"/>
          <w:szCs w:val="28"/>
        </w:rPr>
      </w:pPr>
    </w:p>
    <w:p w:rsidR="00797F8F" w:rsidRPr="00895BEC" w:rsidRDefault="00797F8F" w:rsidP="00895BEC">
      <w:pPr>
        <w:autoSpaceDE w:val="0"/>
        <w:autoSpaceDN w:val="0"/>
        <w:adjustRightInd w:val="0"/>
        <w:ind w:firstLine="709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CE6C6F" w:rsidRDefault="00CE6C6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CE6C6F" w:rsidRDefault="00CE6C6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CE6C6F" w:rsidRDefault="00CE6C6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CE6C6F" w:rsidRDefault="00CE6C6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CE6C6F" w:rsidRDefault="00CE6C6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797F8F" w:rsidRDefault="00797F8F" w:rsidP="004B4BD3">
      <w:pPr>
        <w:autoSpaceDE w:val="0"/>
        <w:autoSpaceDN w:val="0"/>
        <w:adjustRightInd w:val="0"/>
        <w:ind w:left="5812"/>
        <w:rPr>
          <w:rFonts w:eastAsia="Calibri"/>
          <w:bCs/>
          <w:color w:val="000000"/>
          <w:lang w:eastAsia="en-US"/>
        </w:rPr>
      </w:pPr>
    </w:p>
    <w:p w:rsidR="004B4BD3" w:rsidRPr="00895BEC" w:rsidRDefault="004B4BD3" w:rsidP="00895BEC">
      <w:pPr>
        <w:autoSpaceDE w:val="0"/>
        <w:autoSpaceDN w:val="0"/>
        <w:adjustRightInd w:val="0"/>
        <w:ind w:left="5103"/>
        <w:rPr>
          <w:rFonts w:eastAsia="Calibri"/>
          <w:bCs/>
          <w:color w:val="000000"/>
          <w:sz w:val="28"/>
          <w:szCs w:val="28"/>
          <w:lang w:eastAsia="en-US"/>
        </w:rPr>
      </w:pPr>
      <w:r w:rsidRPr="00895BEC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УТВЕРЖДЕНО </w:t>
      </w:r>
    </w:p>
    <w:p w:rsidR="004B4BD3" w:rsidRPr="00895BEC" w:rsidRDefault="004B4BD3" w:rsidP="004B4BD3">
      <w:pPr>
        <w:autoSpaceDE w:val="0"/>
        <w:autoSpaceDN w:val="0"/>
        <w:adjustRightInd w:val="0"/>
        <w:ind w:left="5103"/>
        <w:rPr>
          <w:rFonts w:eastAsia="Calibri"/>
          <w:bCs/>
          <w:color w:val="000000"/>
          <w:sz w:val="28"/>
          <w:szCs w:val="28"/>
          <w:lang w:eastAsia="en-US"/>
        </w:rPr>
      </w:pPr>
      <w:r w:rsidRPr="00895BEC">
        <w:rPr>
          <w:rFonts w:eastAsia="Calibri"/>
          <w:bCs/>
          <w:color w:val="000000"/>
          <w:sz w:val="28"/>
          <w:szCs w:val="28"/>
          <w:lang w:eastAsia="en-US"/>
        </w:rPr>
        <w:t xml:space="preserve">приказом и.о. директора </w:t>
      </w:r>
    </w:p>
    <w:p w:rsidR="004B4BD3" w:rsidRPr="00895BEC" w:rsidRDefault="004B4BD3" w:rsidP="004B4BD3">
      <w:pPr>
        <w:autoSpaceDE w:val="0"/>
        <w:autoSpaceDN w:val="0"/>
        <w:adjustRightInd w:val="0"/>
        <w:ind w:left="5103"/>
        <w:rPr>
          <w:rFonts w:eastAsia="Calibri"/>
          <w:bCs/>
          <w:color w:val="000000"/>
          <w:sz w:val="28"/>
          <w:szCs w:val="28"/>
          <w:lang w:eastAsia="en-US"/>
        </w:rPr>
      </w:pPr>
      <w:r w:rsidRPr="00895BEC">
        <w:rPr>
          <w:rFonts w:eastAsia="Calibri"/>
          <w:bCs/>
          <w:color w:val="000000"/>
          <w:sz w:val="28"/>
          <w:szCs w:val="28"/>
          <w:lang w:eastAsia="en-US"/>
        </w:rPr>
        <w:t>МКУ ИМЦ г. Амурска</w:t>
      </w:r>
    </w:p>
    <w:p w:rsidR="004B4BD3" w:rsidRPr="00895BEC" w:rsidRDefault="004B4BD3" w:rsidP="004B4BD3">
      <w:pPr>
        <w:autoSpaceDE w:val="0"/>
        <w:autoSpaceDN w:val="0"/>
        <w:adjustRightInd w:val="0"/>
        <w:ind w:left="5103"/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</w:pPr>
      <w:r w:rsidRPr="00895BEC">
        <w:rPr>
          <w:rFonts w:eastAsia="Calibri"/>
          <w:bCs/>
          <w:color w:val="000000"/>
          <w:sz w:val="28"/>
          <w:szCs w:val="28"/>
          <w:lang w:eastAsia="en-US"/>
        </w:rPr>
        <w:t xml:space="preserve">от </w:t>
      </w:r>
      <w:r w:rsidR="00895BEC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30.09.2022 </w:t>
      </w:r>
      <w:r w:rsidR="00895BE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95BEC">
        <w:rPr>
          <w:rFonts w:eastAsia="Calibri"/>
          <w:bCs/>
          <w:color w:val="000000"/>
          <w:sz w:val="28"/>
          <w:szCs w:val="28"/>
          <w:lang w:eastAsia="en-US"/>
        </w:rPr>
        <w:t xml:space="preserve">№ </w:t>
      </w:r>
      <w:r w:rsidR="00895BEC">
        <w:rPr>
          <w:rFonts w:eastAsia="Calibri"/>
          <w:bCs/>
          <w:color w:val="000000"/>
          <w:sz w:val="28"/>
          <w:szCs w:val="28"/>
          <w:u w:val="single"/>
          <w:lang w:eastAsia="en-US"/>
        </w:rPr>
        <w:t>6</w:t>
      </w:r>
      <w:r w:rsidR="00CE6C6F">
        <w:rPr>
          <w:rFonts w:eastAsia="Calibri"/>
          <w:bCs/>
          <w:color w:val="000000"/>
          <w:sz w:val="28"/>
          <w:szCs w:val="28"/>
          <w:u w:val="single"/>
          <w:lang w:eastAsia="en-US"/>
        </w:rPr>
        <w:t>2</w:t>
      </w:r>
      <w:bookmarkStart w:id="0" w:name="_GoBack"/>
      <w:bookmarkEnd w:id="0"/>
      <w:r w:rsidR="00895BEC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-Д </w:t>
      </w:r>
    </w:p>
    <w:p w:rsidR="004B4BD3" w:rsidRDefault="004B4BD3" w:rsidP="004B4BD3">
      <w:pPr>
        <w:spacing w:line="240" w:lineRule="exact"/>
        <w:jc w:val="center"/>
        <w:rPr>
          <w:b/>
          <w:sz w:val="26"/>
          <w:szCs w:val="26"/>
        </w:rPr>
      </w:pPr>
    </w:p>
    <w:p w:rsidR="00851B7A" w:rsidRPr="00895BEC" w:rsidRDefault="006A4FD8" w:rsidP="004B4BD3">
      <w:pPr>
        <w:spacing w:line="240" w:lineRule="exact"/>
        <w:jc w:val="center"/>
        <w:rPr>
          <w:b/>
          <w:sz w:val="28"/>
          <w:szCs w:val="28"/>
        </w:rPr>
      </w:pPr>
      <w:r w:rsidRPr="00895BEC">
        <w:rPr>
          <w:b/>
          <w:sz w:val="28"/>
          <w:szCs w:val="28"/>
        </w:rPr>
        <w:t>Положение</w:t>
      </w:r>
      <w:r w:rsidR="00851B7A" w:rsidRPr="00895BEC">
        <w:rPr>
          <w:b/>
          <w:sz w:val="28"/>
          <w:szCs w:val="28"/>
        </w:rPr>
        <w:t xml:space="preserve"> </w:t>
      </w:r>
    </w:p>
    <w:p w:rsidR="00851B7A" w:rsidRPr="00895BEC" w:rsidRDefault="00851B7A" w:rsidP="004B4BD3">
      <w:pPr>
        <w:spacing w:line="240" w:lineRule="exact"/>
        <w:jc w:val="center"/>
        <w:rPr>
          <w:b/>
          <w:sz w:val="28"/>
          <w:szCs w:val="28"/>
        </w:rPr>
      </w:pPr>
      <w:r w:rsidRPr="00895BEC">
        <w:rPr>
          <w:b/>
          <w:sz w:val="28"/>
          <w:szCs w:val="28"/>
        </w:rPr>
        <w:t>о муниципальной проблемной группе</w:t>
      </w:r>
    </w:p>
    <w:p w:rsidR="00851B7A" w:rsidRPr="004B4BD3" w:rsidRDefault="00851B7A" w:rsidP="004B4BD3">
      <w:pPr>
        <w:spacing w:line="240" w:lineRule="exact"/>
        <w:rPr>
          <w:b/>
          <w:sz w:val="26"/>
          <w:szCs w:val="26"/>
        </w:rPr>
      </w:pPr>
    </w:p>
    <w:p w:rsidR="00851B7A" w:rsidRPr="00895BEC" w:rsidRDefault="00895BEC" w:rsidP="00895BEC">
      <w:pPr>
        <w:numPr>
          <w:ilvl w:val="0"/>
          <w:numId w:val="1"/>
        </w:numPr>
        <w:contextualSpacing/>
        <w:jc w:val="center"/>
        <w:rPr>
          <w:sz w:val="26"/>
          <w:szCs w:val="26"/>
        </w:rPr>
      </w:pPr>
      <w:r w:rsidRPr="00895BEC">
        <w:rPr>
          <w:b/>
          <w:sz w:val="28"/>
          <w:szCs w:val="28"/>
        </w:rPr>
        <w:t>Общие положения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1.1. Настоящее Положение определяет цели, задачи создания и регламент работы муниципальной проблемной группы педагогов, действующей в рамках годового плана работы МКУ ИМЦ г. Амурска;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1.2. Проблемная группа – это профессиональное объединение работников системы</w:t>
      </w:r>
      <w:r w:rsidR="00895BEC">
        <w:rPr>
          <w:sz w:val="28"/>
          <w:szCs w:val="28"/>
        </w:rPr>
        <w:t xml:space="preserve"> </w:t>
      </w:r>
      <w:r w:rsidRPr="00895BEC">
        <w:rPr>
          <w:sz w:val="28"/>
          <w:szCs w:val="28"/>
        </w:rPr>
        <w:t>образования, заинтересованных в форме коллективного сотрудничества по изучению, разработке и обобщению материалов по заявленной проблематике с целью поис</w:t>
      </w:r>
      <w:r w:rsidR="00895BEC">
        <w:rPr>
          <w:sz w:val="28"/>
          <w:szCs w:val="28"/>
        </w:rPr>
        <w:t>ка оптимальных путей ее решения.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1.3. Проблемная группа создается как форма взаимодействия педагогов в реализации методической деятельности на уровне дошкольной образовательной организации. В работе группы могут принимать участие педагоги, реализующие программы дошкольного образования в дошкольных образовательных организациях, а также педагоги и обучающиеся (мотивированные на педагогические профессии) общеобразовательных школ Амурского муниц</w:t>
      </w:r>
      <w:r w:rsidR="00895BEC">
        <w:rPr>
          <w:sz w:val="28"/>
          <w:szCs w:val="28"/>
        </w:rPr>
        <w:t>ипального района.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1.4. Существенным признаком проблемной группы является проявление ее членами инициативы, творчества, самос</w:t>
      </w:r>
      <w:r w:rsidR="00895BEC">
        <w:rPr>
          <w:sz w:val="28"/>
          <w:szCs w:val="28"/>
        </w:rPr>
        <w:t>тоятельности в решении проблемы.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1.5. Занятия проблемной группы носят теоретико-практический характер, направлены на практическое исследование того или иного вопроса, </w:t>
      </w:r>
      <w:r w:rsidR="00895BEC">
        <w:rPr>
          <w:sz w:val="28"/>
          <w:szCs w:val="28"/>
        </w:rPr>
        <w:t>проблемы, педагогической задачи.</w:t>
      </w:r>
    </w:p>
    <w:p w:rsidR="00851B7A" w:rsidRPr="00895BEC" w:rsidRDefault="00851B7A" w:rsidP="00895BEC">
      <w:pPr>
        <w:ind w:firstLine="709"/>
        <w:jc w:val="both"/>
        <w:rPr>
          <w:rFonts w:eastAsia="Calibri"/>
          <w:sz w:val="28"/>
          <w:szCs w:val="28"/>
        </w:rPr>
      </w:pPr>
      <w:r w:rsidRPr="00895BEC">
        <w:rPr>
          <w:sz w:val="28"/>
          <w:szCs w:val="28"/>
        </w:rPr>
        <w:t>1.6</w:t>
      </w:r>
      <w:r w:rsidR="004B4BD3" w:rsidRPr="00895BEC">
        <w:rPr>
          <w:rFonts w:eastAsia="Calibri"/>
          <w:sz w:val="28"/>
          <w:szCs w:val="28"/>
        </w:rPr>
        <w:t xml:space="preserve">. Посещение </w:t>
      </w:r>
      <w:r w:rsidRPr="00895BEC">
        <w:rPr>
          <w:rFonts w:eastAsia="Calibri"/>
          <w:sz w:val="28"/>
          <w:szCs w:val="28"/>
        </w:rPr>
        <w:t>всех заседаний п</w:t>
      </w:r>
      <w:r w:rsidR="004B4BD3" w:rsidRPr="00895BEC">
        <w:rPr>
          <w:rFonts w:eastAsia="Calibri"/>
          <w:sz w:val="28"/>
          <w:szCs w:val="28"/>
        </w:rPr>
        <w:t>роблемной группы в течение года</w:t>
      </w:r>
      <w:r w:rsidRPr="00895BEC">
        <w:rPr>
          <w:rFonts w:eastAsia="Calibri"/>
          <w:sz w:val="28"/>
          <w:szCs w:val="28"/>
        </w:rPr>
        <w:t xml:space="preserve"> всеми членами объединения </w:t>
      </w:r>
      <w:r w:rsidR="004B4BD3" w:rsidRPr="00895BEC">
        <w:rPr>
          <w:rFonts w:eastAsia="Calibri"/>
          <w:sz w:val="28"/>
          <w:szCs w:val="28"/>
        </w:rPr>
        <w:t>и активное участие в разработке</w:t>
      </w:r>
      <w:r w:rsidRPr="00895BEC">
        <w:rPr>
          <w:rFonts w:eastAsia="Calibri"/>
          <w:sz w:val="28"/>
          <w:szCs w:val="28"/>
        </w:rPr>
        <w:t xml:space="preserve"> методи</w:t>
      </w:r>
      <w:r w:rsidR="004B4BD3" w:rsidRPr="00895BEC">
        <w:rPr>
          <w:rFonts w:eastAsia="Calibri"/>
          <w:sz w:val="28"/>
          <w:szCs w:val="28"/>
        </w:rPr>
        <w:t>ческих материалов обязательно.</w:t>
      </w:r>
    </w:p>
    <w:p w:rsidR="00851B7A" w:rsidRPr="00895BEC" w:rsidRDefault="00851B7A" w:rsidP="00895BEC">
      <w:pPr>
        <w:ind w:firstLine="709"/>
        <w:rPr>
          <w:sz w:val="28"/>
          <w:szCs w:val="28"/>
        </w:rPr>
      </w:pPr>
    </w:p>
    <w:p w:rsidR="00851B7A" w:rsidRPr="00895BEC" w:rsidRDefault="00851B7A" w:rsidP="00895BEC">
      <w:pPr>
        <w:ind w:firstLine="709"/>
        <w:jc w:val="center"/>
        <w:rPr>
          <w:b/>
          <w:sz w:val="28"/>
          <w:szCs w:val="28"/>
        </w:rPr>
      </w:pPr>
      <w:r w:rsidRPr="00895BEC">
        <w:rPr>
          <w:b/>
          <w:sz w:val="28"/>
          <w:szCs w:val="28"/>
        </w:rPr>
        <w:t>2. Цель и задачи:</w:t>
      </w:r>
    </w:p>
    <w:p w:rsidR="00851B7A" w:rsidRPr="00895BEC" w:rsidRDefault="00851B7A" w:rsidP="00895BEC">
      <w:pPr>
        <w:ind w:firstLine="709"/>
        <w:jc w:val="center"/>
        <w:rPr>
          <w:sz w:val="28"/>
          <w:szCs w:val="28"/>
        </w:rPr>
      </w:pP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2.1. Цель деятельности проблемной группы - объединение педагогов, интересующихся педагогической проблемой для поиска эффективного способа её разрешения.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2.2. Задачи деятельности проблемной группы: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разрешение в совместной работе профессиональных проблем, трудностей обучения и воспитания, помощь друг другу в овладении инновационными процессами;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формирование творческого коллектива педагогов-единомышленников;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изучение, апробация и внедрение новых педагогических методик, технологий;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lastRenderedPageBreak/>
        <w:t>- разработка, составление дидактических материалов, технологических карт занятий и т.д.;</w:t>
      </w:r>
    </w:p>
    <w:p w:rsidR="00FF1E59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включение педагогов в инновационный процесс в различных видах образовательной деятельности.</w:t>
      </w:r>
    </w:p>
    <w:p w:rsidR="00FF1E59" w:rsidRPr="00895BEC" w:rsidRDefault="00FF1E59" w:rsidP="00895BEC">
      <w:pPr>
        <w:ind w:firstLine="709"/>
        <w:jc w:val="both"/>
        <w:rPr>
          <w:sz w:val="28"/>
          <w:szCs w:val="28"/>
        </w:rPr>
      </w:pPr>
    </w:p>
    <w:p w:rsidR="00851B7A" w:rsidRPr="00895BEC" w:rsidRDefault="00851B7A" w:rsidP="00895BEC">
      <w:pPr>
        <w:ind w:firstLine="709"/>
        <w:jc w:val="center"/>
        <w:rPr>
          <w:b/>
          <w:sz w:val="28"/>
          <w:szCs w:val="28"/>
        </w:rPr>
      </w:pPr>
      <w:r w:rsidRPr="00895BEC">
        <w:rPr>
          <w:b/>
          <w:sz w:val="28"/>
          <w:szCs w:val="28"/>
        </w:rPr>
        <w:t>3. Содержание и организация деятельности: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3.1. Изучение определенной проблемы и поиски вариантов ее решения являются самостоятельными для каждой из фу</w:t>
      </w:r>
      <w:r w:rsidR="00895BEC">
        <w:rPr>
          <w:sz w:val="28"/>
          <w:szCs w:val="28"/>
        </w:rPr>
        <w:t>нкционирующих проблемных групп.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3.2. Обобщение результатов работы, пропаганда результатов, отслежива</w:t>
      </w:r>
      <w:r w:rsidR="00895BEC">
        <w:rPr>
          <w:sz w:val="28"/>
          <w:szCs w:val="28"/>
        </w:rPr>
        <w:t>ние творческого роста педагогов.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3.3. Занятия проблемной группы проходят на базе образовательной организации не реже одного раза в</w:t>
      </w:r>
      <w:r w:rsidR="00895BEC">
        <w:rPr>
          <w:sz w:val="28"/>
          <w:szCs w:val="28"/>
        </w:rPr>
        <w:t xml:space="preserve"> месяц в течение учебного года.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3.4. Формы занятий носят продуктивный характер деятельности: практикумы, семинары, мастер-классы, открытые просмотр</w:t>
      </w:r>
      <w:r w:rsidR="00895BEC">
        <w:rPr>
          <w:sz w:val="28"/>
          <w:szCs w:val="28"/>
        </w:rPr>
        <w:t>ы, творческие презентации и др.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bCs/>
          <w:sz w:val="28"/>
          <w:szCs w:val="28"/>
        </w:rPr>
        <w:t>3.5. Проблемной группой составляется план работы на учебный год, который согласуется с методистом МКУ ИМЦ г. Амурска, курирующим работу данной группы, и утверждае</w:t>
      </w:r>
      <w:r w:rsidR="00895BEC">
        <w:rPr>
          <w:bCs/>
          <w:sz w:val="28"/>
          <w:szCs w:val="28"/>
        </w:rPr>
        <w:t>тся на первом заседании группы.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3.6. Руководство проблемной группой осуществляет заведующий, </w:t>
      </w:r>
      <w:r w:rsidR="00895BEC">
        <w:rPr>
          <w:sz w:val="28"/>
          <w:szCs w:val="28"/>
        </w:rPr>
        <w:t xml:space="preserve">на базе дошкольной организации </w:t>
      </w:r>
      <w:r w:rsidRPr="00895BEC">
        <w:rPr>
          <w:sz w:val="28"/>
          <w:szCs w:val="28"/>
        </w:rPr>
        <w:t>которой проходят з</w:t>
      </w:r>
      <w:r w:rsidR="00895BEC">
        <w:rPr>
          <w:sz w:val="28"/>
          <w:szCs w:val="28"/>
        </w:rPr>
        <w:t>аседания проблемной группы.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3.7. Результат деятельности проблемной группы: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разработка не менее 3-х технологических карт ка</w:t>
      </w:r>
      <w:r w:rsidR="00895BEC">
        <w:rPr>
          <w:sz w:val="28"/>
          <w:szCs w:val="28"/>
        </w:rPr>
        <w:t>ждым участником и их внедрение;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разработка методических рекомендаций по внедрению новых педагогических методик, технологий, дидактических материалов в воспитательно-образовательный процесс дошкольной организации;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размещение разработанных материалов на сайте</w:t>
      </w:r>
      <w:r w:rsidR="00895BEC">
        <w:rPr>
          <w:sz w:val="28"/>
          <w:szCs w:val="28"/>
        </w:rPr>
        <w:t xml:space="preserve"> образовательной организации.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3.8. Подведение итогов</w:t>
      </w:r>
      <w:r w:rsidR="003C3DAC" w:rsidRPr="00895BEC">
        <w:rPr>
          <w:sz w:val="28"/>
          <w:szCs w:val="28"/>
        </w:rPr>
        <w:t xml:space="preserve"> работы проблемной группы проводится</w:t>
      </w:r>
      <w:r w:rsidR="00FF1E59" w:rsidRPr="00895BEC">
        <w:rPr>
          <w:sz w:val="28"/>
          <w:szCs w:val="28"/>
        </w:rPr>
        <w:t xml:space="preserve"> на итоговом муниципальном методич</w:t>
      </w:r>
      <w:r w:rsidR="00895BEC">
        <w:rPr>
          <w:sz w:val="28"/>
          <w:szCs w:val="28"/>
        </w:rPr>
        <w:t>еском мероприятии в мае 2023</w:t>
      </w:r>
      <w:r w:rsidRPr="00895BEC">
        <w:rPr>
          <w:sz w:val="28"/>
          <w:szCs w:val="28"/>
        </w:rPr>
        <w:t xml:space="preserve"> года.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</w:p>
    <w:p w:rsidR="00851B7A" w:rsidRPr="00895BEC" w:rsidRDefault="00851B7A" w:rsidP="00895BEC">
      <w:pPr>
        <w:ind w:firstLine="709"/>
        <w:jc w:val="center"/>
        <w:rPr>
          <w:b/>
          <w:sz w:val="28"/>
          <w:szCs w:val="28"/>
        </w:rPr>
      </w:pPr>
      <w:r w:rsidRPr="00895BEC">
        <w:rPr>
          <w:b/>
          <w:sz w:val="28"/>
          <w:szCs w:val="28"/>
        </w:rPr>
        <w:t>4. Права и обязанности: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4.1. Руководитель проблемной группы: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определяет стратегию работы по изучению проблемы, разрабатывает программу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деятельности, вносит в нее необходимые изменения;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разрабатывает технологию проведения каждого заседания;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обеспечивает накопление и оформление материалов по работе группы;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обобщает и анализирует результаты работы членов группы;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своевременно заполняет необходимую документацию;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своевременно размещает и обновляет материалы работы группы на сайте образовательной организации.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lastRenderedPageBreak/>
        <w:t>4.2. Члены проблемной группы обязаны: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участвовать в заседаниях группы;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включаться в исследовательскую, проектную и другие виды деятельности в соответствии с изучаемой проблемой;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высказывать свое мнение о перспективах её изучения и внедрения в практику своей работы.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4.3. Члены проблемной группы имеют право: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вносить предложения, направленные на совершенствование деятельности проблемной группы;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- предлагать свои варианты разрешения проблемы; 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апробировать наработки группы в своей профессиональной практике;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выступать перед профессиональной общественностью с предложениями по вариантам разрешения проблемы;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- проводить педагогические исследования. 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</w:p>
    <w:p w:rsidR="00851B7A" w:rsidRPr="00895BEC" w:rsidRDefault="00851B7A" w:rsidP="00895BEC">
      <w:pPr>
        <w:ind w:firstLine="709"/>
        <w:jc w:val="center"/>
        <w:rPr>
          <w:b/>
          <w:sz w:val="28"/>
          <w:szCs w:val="28"/>
        </w:rPr>
      </w:pPr>
      <w:r w:rsidRPr="00895BEC">
        <w:rPr>
          <w:b/>
          <w:sz w:val="28"/>
          <w:szCs w:val="28"/>
        </w:rPr>
        <w:t>5. Документация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5.1. </w:t>
      </w:r>
      <w:r w:rsidRPr="00895BEC">
        <w:rPr>
          <w:bCs/>
          <w:sz w:val="28"/>
          <w:szCs w:val="28"/>
        </w:rPr>
        <w:t>План работы группы фиксируется в общем плане работы методиста по до</w:t>
      </w:r>
      <w:r w:rsidR="004B4BD3" w:rsidRPr="00895BEC">
        <w:rPr>
          <w:bCs/>
          <w:sz w:val="28"/>
          <w:szCs w:val="28"/>
        </w:rPr>
        <w:t>школьному образованию МКУ ИМЦ г. Амурска;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5.2. Положение о проблемной группе;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5.3. Программа деятельности проблемной группы;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5.4. Протоколы заседаний проблемной группы.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5.5. Материал занятий: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- материал руководителя группы; 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раздаточный материал для педагогов;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- материалы, наработанные членами группы и др.</w:t>
      </w:r>
    </w:p>
    <w:p w:rsidR="00851B7A" w:rsidRPr="00895BEC" w:rsidRDefault="00851B7A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>5.6. Аналитическая справка об итогах работы проблемной группы;</w:t>
      </w:r>
    </w:p>
    <w:p w:rsidR="000B16D9" w:rsidRPr="00895BEC" w:rsidRDefault="004B4BD3" w:rsidP="00895BEC">
      <w:pPr>
        <w:ind w:firstLine="709"/>
        <w:jc w:val="both"/>
        <w:rPr>
          <w:sz w:val="28"/>
          <w:szCs w:val="28"/>
        </w:rPr>
      </w:pPr>
      <w:r w:rsidRPr="00895BEC">
        <w:rPr>
          <w:sz w:val="28"/>
          <w:szCs w:val="28"/>
        </w:rPr>
        <w:t xml:space="preserve">5.7. </w:t>
      </w:r>
      <w:r w:rsidR="00851B7A" w:rsidRPr="00895BEC">
        <w:rPr>
          <w:sz w:val="28"/>
          <w:szCs w:val="28"/>
        </w:rPr>
        <w:t>Оформленный методический продукт по итогам работы проблемной группы.</w:t>
      </w:r>
    </w:p>
    <w:p w:rsidR="00895BEC" w:rsidRPr="00895BEC" w:rsidRDefault="00895BEC" w:rsidP="00895BEC">
      <w:pPr>
        <w:ind w:firstLine="709"/>
        <w:jc w:val="both"/>
        <w:rPr>
          <w:sz w:val="28"/>
          <w:szCs w:val="28"/>
        </w:rPr>
      </w:pPr>
    </w:p>
    <w:sectPr w:rsidR="00895BEC" w:rsidRPr="00895BEC" w:rsidSect="00895BEC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54D1"/>
    <w:multiLevelType w:val="hybridMultilevel"/>
    <w:tmpl w:val="9DA6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7A"/>
    <w:rsid w:val="000B16D9"/>
    <w:rsid w:val="001433E2"/>
    <w:rsid w:val="0015326D"/>
    <w:rsid w:val="003C3DAC"/>
    <w:rsid w:val="004B4BD3"/>
    <w:rsid w:val="005A06B4"/>
    <w:rsid w:val="006A4FD8"/>
    <w:rsid w:val="007549BF"/>
    <w:rsid w:val="00797F8F"/>
    <w:rsid w:val="00851B7A"/>
    <w:rsid w:val="00895BEC"/>
    <w:rsid w:val="009D057A"/>
    <w:rsid w:val="00A1512A"/>
    <w:rsid w:val="00CE6C6F"/>
    <w:rsid w:val="00F76EF1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B902"/>
  <w15:docId w15:val="{15AC136D-7A2A-48CE-8DDD-6C9A9CA6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1B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3">
    <w:name w:val="Strong"/>
    <w:basedOn w:val="a0"/>
    <w:uiPriority w:val="22"/>
    <w:qFormat/>
    <w:rsid w:val="00851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Сергеева Галина Валерьевна</cp:lastModifiedBy>
  <cp:revision>3</cp:revision>
  <dcterms:created xsi:type="dcterms:W3CDTF">2022-09-30T06:35:00Z</dcterms:created>
  <dcterms:modified xsi:type="dcterms:W3CDTF">2022-09-30T06:36:00Z</dcterms:modified>
</cp:coreProperties>
</file>