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СОЛЕНЫХ ОГУРЦОВ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ТУШЕННАЯ В ТОМАТЕ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"ВЕСНУШКА"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ГОВЯДИНА, ТУШЕННАЯ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КОНЦЕНТРАТА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ПЛОДОВО-ЯГОДНОГО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23,23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