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4 декабря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МОЛОЧНАЯ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ДАЛЬНЕВОСТОЧНЫЙ ИЗ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МОРСКОЙ 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ИЗ ГОВЯДИНЫ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СОУСОМ СМЕТАННЫМ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ПРЯНИКИ ЗАВАРНЫЕ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ИЗ ПТИЦЫ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ФРУКТ СВЕЖИЙ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